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10" w:rsidRDefault="00F21D10" w:rsidP="00F21D10">
      <w:pPr>
        <w:pStyle w:val="Tytu"/>
        <w:rPr>
          <w:sz w:val="32"/>
          <w:szCs w:val="32"/>
        </w:rPr>
      </w:pPr>
      <w:r>
        <w:rPr>
          <w:sz w:val="32"/>
          <w:szCs w:val="32"/>
        </w:rPr>
        <w:t>O G Ł O S Z E N I E</w:t>
      </w:r>
    </w:p>
    <w:p w:rsidR="00F21D10" w:rsidRDefault="007C1A96" w:rsidP="00F21D10">
      <w:pPr>
        <w:pStyle w:val="Podtytu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dnia 23 lutego 2021</w:t>
      </w:r>
      <w:r w:rsidR="00F21D10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F21D10" w:rsidRDefault="00F21D10" w:rsidP="00F21D10">
      <w:pPr>
        <w:pStyle w:val="Podtytu"/>
        <w:rPr>
          <w:rFonts w:ascii="Times New Roman" w:hAnsi="Times New Roman" w:cs="Times New Roman"/>
          <w:b/>
          <w:sz w:val="28"/>
          <w:szCs w:val="28"/>
        </w:rPr>
      </w:pPr>
    </w:p>
    <w:p w:rsidR="00F60579" w:rsidRPr="00F60579" w:rsidRDefault="007C1A96" w:rsidP="00F60579">
      <w:pPr>
        <w:pStyle w:val="Tekstpodstawowywcity"/>
        <w:rPr>
          <w:color w:val="auto"/>
        </w:rPr>
      </w:pPr>
      <w:r w:rsidRPr="001C0507">
        <w:rPr>
          <w:rFonts w:eastAsia="Times New Roman"/>
        </w:rPr>
        <w:t>Na podstawie art. 4 ust 1 pkt. 16, art. 5 ust. 4, art. 11 i art. 13 ust. 1 ustawy z dnia 24 kwietnia 2003 r. o działalności pożytku publicznego i wolontariacie (</w:t>
      </w:r>
      <w:proofErr w:type="spellStart"/>
      <w:r w:rsidRPr="001C0507">
        <w:rPr>
          <w:rFonts w:eastAsia="Times New Roman"/>
        </w:rPr>
        <w:t>t.j</w:t>
      </w:r>
      <w:proofErr w:type="spellEnd"/>
      <w:r w:rsidRPr="001C0507">
        <w:rPr>
          <w:rFonts w:eastAsia="Times New Roman"/>
        </w:rPr>
        <w:t xml:space="preserve">. Dz. U. 2020 </w:t>
      </w:r>
      <w:proofErr w:type="gramStart"/>
      <w:r w:rsidRPr="001C0507">
        <w:rPr>
          <w:rFonts w:eastAsia="Times New Roman"/>
        </w:rPr>
        <w:t>r</w:t>
      </w:r>
      <w:proofErr w:type="gramEnd"/>
      <w:r w:rsidRPr="001C0507">
        <w:rPr>
          <w:rFonts w:eastAsia="Times New Roman"/>
        </w:rPr>
        <w:t xml:space="preserve">., poz. 1057 ze zm.) </w:t>
      </w:r>
      <w:r w:rsidRPr="001C0507">
        <w:t>oraz na podstawie), na podstawie Uchwał</w:t>
      </w:r>
      <w:r w:rsidR="00F60579">
        <w:t xml:space="preserve">y Rady Gminy Kościelisko z dnia </w:t>
      </w:r>
      <w:r w:rsidRPr="001C0507">
        <w:t xml:space="preserve">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2021, </w:t>
      </w:r>
      <w:r w:rsidR="00F60579" w:rsidRPr="001C0507">
        <w:t>Uchwał</w:t>
      </w:r>
      <w:r w:rsidR="00F60579">
        <w:t>y Rady Gminy Kościelisko z dnia 17 grudni</w:t>
      </w:r>
      <w:r w:rsidR="00675C21">
        <w:t>a 2020 r. Nr XX/1</w:t>
      </w:r>
      <w:r w:rsidR="00F60579" w:rsidRPr="001C0507">
        <w:t>7</w:t>
      </w:r>
      <w:r w:rsidR="00675C21">
        <w:t>5</w:t>
      </w:r>
      <w:r w:rsidR="00F60579" w:rsidRPr="001C0507">
        <w:t>/20</w:t>
      </w:r>
      <w:r w:rsidR="00F60579">
        <w:t xml:space="preserve"> </w:t>
      </w:r>
      <w:r w:rsidR="00F60579" w:rsidRPr="00F60579">
        <w:rPr>
          <w:color w:val="auto"/>
        </w:rPr>
        <w:t>w sprawie: uchwalenia  gminnego programu profilaktyki i rozwiązywania problemów alkoholowych oraz przeciwd</w:t>
      </w:r>
      <w:r w:rsidR="00DC1405">
        <w:rPr>
          <w:color w:val="auto"/>
        </w:rPr>
        <w:t>ziałania narkomanii na rok 2021</w:t>
      </w:r>
      <w:r w:rsidR="00F60579">
        <w:rPr>
          <w:color w:val="auto"/>
        </w:rPr>
        <w:t xml:space="preserve"> </w:t>
      </w:r>
      <w:r w:rsidRPr="001C0507">
        <w:t xml:space="preserve">oraz Zarządzenia Wójta Gminy Kościelisko Nr </w:t>
      </w:r>
      <w:r w:rsidR="00580805" w:rsidRPr="00675C21">
        <w:t>10</w:t>
      </w:r>
      <w:r w:rsidRPr="00675C21">
        <w:t>/2021</w:t>
      </w:r>
      <w:r w:rsidRPr="001C0507">
        <w:t xml:space="preserve"> z dnia 23 lutego 2021 r. i stanowiącego załącznik do niniejszego Zarządzenia Regulaminu Konkursu</w:t>
      </w:r>
      <w:r w:rsidR="00F60579">
        <w:t xml:space="preserve">, </w:t>
      </w:r>
    </w:p>
    <w:p w:rsidR="00F21D10" w:rsidRDefault="00F21D10" w:rsidP="00F21D10">
      <w:pPr>
        <w:jc w:val="both"/>
        <w:rPr>
          <w:sz w:val="28"/>
          <w:szCs w:val="28"/>
        </w:rPr>
      </w:pPr>
    </w:p>
    <w:p w:rsidR="00F21D10" w:rsidRDefault="00F21D10" w:rsidP="00F21D10">
      <w:pPr>
        <w:pStyle w:val="Tekstpodstawowywcity"/>
        <w:rPr>
          <w:rStyle w:val="Pogrubienie"/>
        </w:rPr>
      </w:pPr>
      <w:r>
        <w:t>Wójt Gminy Kościelisko ogłasza Otwarty Konkurs Ofert na realizację zadań publicznych z zakresu – profilaktyki i przeciwdzia</w:t>
      </w:r>
      <w:r w:rsidR="003F0F08">
        <w:t>łania alkoholizmowi, narkomanii</w:t>
      </w:r>
      <w:r w:rsidR="003F0F08">
        <w:br/>
      </w:r>
      <w:r>
        <w:t xml:space="preserve">i innym uzależnieniom poprzez organizację zajęć w dziedzinie kultury, sztuki, edukacji, kultury fizycznej </w:t>
      </w:r>
      <w:r w:rsidR="00AA0BD6">
        <w:t xml:space="preserve">dla mieszkańców Gminy oraz dla dzieci i młodzieży szkół gminnych </w:t>
      </w:r>
      <w:r>
        <w:t>w trakcie trwania roku szkolnego oraz</w:t>
      </w:r>
      <w:r>
        <w:rPr>
          <w:b w:val="0"/>
        </w:rPr>
        <w:t xml:space="preserve"> </w:t>
      </w:r>
      <w:r>
        <w:t>w okresie wakacyjnym (lipiec – sierp</w:t>
      </w:r>
      <w:r w:rsidR="007C1A96">
        <w:t>ień) w Gminie Kościelisko w 2021</w:t>
      </w:r>
      <w:r>
        <w:t xml:space="preserve"> r.</w:t>
      </w:r>
      <w:r>
        <w:rPr>
          <w:b w:val="0"/>
        </w:rPr>
        <w:t xml:space="preserve"> odpowiadającym celom Rocznego Programu Współpr</w:t>
      </w:r>
      <w:r w:rsidR="00C36694">
        <w:rPr>
          <w:b w:val="0"/>
        </w:rPr>
        <w:t xml:space="preserve">acy Samorządu Gminy Kościelisko </w:t>
      </w:r>
      <w:r>
        <w:rPr>
          <w:b w:val="0"/>
        </w:rPr>
        <w:t>z Organizacjami Pozarządowymi i Podmiotami wymienionymi</w:t>
      </w:r>
      <w:r>
        <w:t xml:space="preserve"> </w:t>
      </w:r>
      <w:r>
        <w:rPr>
          <w:rStyle w:val="Pogrubienie"/>
        </w:rPr>
        <w:t>w art. 3 ust. 3 ustawy z dnia 24 kwietnia 2003 r.</w:t>
      </w:r>
      <w:r>
        <w:rPr>
          <w:bCs/>
        </w:rPr>
        <w:t xml:space="preserve"> </w:t>
      </w:r>
      <w:r>
        <w:rPr>
          <w:rStyle w:val="Pogrubienie"/>
        </w:rPr>
        <w:t>o działalności pożytku publicznego</w:t>
      </w:r>
      <w:r w:rsidR="007C1A96">
        <w:rPr>
          <w:rStyle w:val="Pogrubienie"/>
        </w:rPr>
        <w:t xml:space="preserve"> i o wolontariacie - Na Rok 2021</w:t>
      </w:r>
      <w:r>
        <w:rPr>
          <w:rStyle w:val="Pogrubienie"/>
        </w:rPr>
        <w:t xml:space="preserve"> oraz Gminnego Programu Profilaktyki i Rozwi</w:t>
      </w:r>
      <w:r w:rsidR="00C36694">
        <w:rPr>
          <w:rStyle w:val="Pogrubienie"/>
        </w:rPr>
        <w:t xml:space="preserve">ązywania Problemów Alkoholowych </w:t>
      </w:r>
      <w:r>
        <w:rPr>
          <w:rStyle w:val="Pogrubienie"/>
        </w:rPr>
        <w:t>i Prz</w:t>
      </w:r>
      <w:r w:rsidR="007C1A96">
        <w:rPr>
          <w:rStyle w:val="Pogrubienie"/>
        </w:rPr>
        <w:t>eciwdziałania Narkomanii na 2021</w:t>
      </w:r>
      <w:r>
        <w:rPr>
          <w:rStyle w:val="Pogrubienie"/>
        </w:rPr>
        <w:t xml:space="preserve"> </w:t>
      </w:r>
      <w:proofErr w:type="gramStart"/>
      <w:r>
        <w:rPr>
          <w:rStyle w:val="Pogrubienie"/>
        </w:rPr>
        <w:t>r</w:t>
      </w:r>
      <w:proofErr w:type="gramEnd"/>
      <w:r>
        <w:rPr>
          <w:rStyle w:val="Pogrubienie"/>
        </w:rPr>
        <w:t>.</w:t>
      </w:r>
    </w:p>
    <w:p w:rsidR="00675C21" w:rsidRDefault="00675C21" w:rsidP="00F21D10">
      <w:pPr>
        <w:pStyle w:val="Tekstpodstawowywcity"/>
        <w:rPr>
          <w:rStyle w:val="Pogrubienie"/>
        </w:rPr>
      </w:pPr>
    </w:p>
    <w:p w:rsidR="006B5AFB" w:rsidRDefault="00675C21" w:rsidP="00F21D10">
      <w:pPr>
        <w:pStyle w:val="Tekstpodstawowywcity"/>
        <w:rPr>
          <w:b w:val="0"/>
        </w:rPr>
      </w:pPr>
      <w:r>
        <w:rPr>
          <w:b w:val="0"/>
        </w:rPr>
        <w:t xml:space="preserve">Celem Konkursu jest wyłonienie najkorzystniejszych ofert i zlecenie organizacjom pozarządowym realizacji zadań publicznych z zakresu jak w ogłoszeniu. </w:t>
      </w:r>
    </w:p>
    <w:p w:rsidR="00675C21" w:rsidRDefault="00675C21" w:rsidP="00F21D10">
      <w:pPr>
        <w:pStyle w:val="Tekstpodstawowywcity"/>
        <w:rPr>
          <w:b w:val="0"/>
          <w:bCs/>
        </w:rPr>
      </w:pPr>
    </w:p>
    <w:p w:rsidR="00F21D10" w:rsidRDefault="00F21D10" w:rsidP="00F21D10">
      <w:pPr>
        <w:pStyle w:val="Tekstpodstawow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Rodzaj i formy realizacji zadania.</w:t>
      </w:r>
    </w:p>
    <w:p w:rsidR="00F21D10" w:rsidRDefault="00F21D10" w:rsidP="00295052">
      <w:pPr>
        <w:pStyle w:val="Tekstpodstawowy"/>
        <w:ind w:left="17"/>
      </w:pPr>
      <w:r>
        <w:rPr>
          <w:b/>
          <w:bCs/>
        </w:rPr>
        <w:t xml:space="preserve">1. </w:t>
      </w:r>
      <w:r>
        <w:t>Zadania, o których mowa wyżej mogą być realizowane w szczególności poprzez następujące działania:</w:t>
      </w:r>
    </w:p>
    <w:p w:rsidR="00F21D10" w:rsidRDefault="00F21D10" w:rsidP="00295052">
      <w:pPr>
        <w:pStyle w:val="Tekstpodstawowy"/>
        <w:numPr>
          <w:ilvl w:val="0"/>
          <w:numId w:val="27"/>
        </w:numPr>
      </w:pPr>
      <w:proofErr w:type="gramStart"/>
      <w:r>
        <w:t>organizacja</w:t>
      </w:r>
      <w:proofErr w:type="gramEnd"/>
      <w:r>
        <w:t xml:space="preserve"> czasu wolnego w ramach wakacji letnich z realizacją programu profilaktycznego dotyczącego szkodliwości sp</w:t>
      </w:r>
      <w:r w:rsidR="003F0F08">
        <w:t>ożywania i nadużywania alkoholu</w:t>
      </w:r>
      <w:r w:rsidR="003F0F08">
        <w:br/>
      </w:r>
      <w:r>
        <w:t>i narkotyków oraz promowania zdrowego trybu życia. Zadanie realizowane będzie w okresie wakacyjnym dla dzieci i młodzieży z terenu Gminy Kościelisko poprzez:</w:t>
      </w:r>
    </w:p>
    <w:p w:rsidR="00F21D10" w:rsidRDefault="00F21D10" w:rsidP="00295052">
      <w:pPr>
        <w:pStyle w:val="Tekstpodstawowy"/>
        <w:numPr>
          <w:ilvl w:val="0"/>
          <w:numId w:val="28"/>
        </w:numPr>
      </w:pPr>
      <w:proofErr w:type="gramStart"/>
      <w:r>
        <w:t>organizowanie</w:t>
      </w:r>
      <w:proofErr w:type="gramEnd"/>
      <w:r>
        <w:t xml:space="preserve"> zajęć sportowych, ruchowych, tanecznych, plastycznych i innych promujących zdrowy tryb, życia na terenie szkół gminnych lub innych obiektów gminnych lub należących do organizacji pozarządowych zlokalizowanych na terenie sołectw Gminy Kościelisko,</w:t>
      </w:r>
    </w:p>
    <w:p w:rsidR="00F21D10" w:rsidRDefault="00F21D10" w:rsidP="00295052">
      <w:pPr>
        <w:pStyle w:val="Tekstpodstawowy"/>
        <w:numPr>
          <w:ilvl w:val="0"/>
          <w:numId w:val="28"/>
        </w:numPr>
      </w:pPr>
      <w:proofErr w:type="gramStart"/>
      <w:r>
        <w:t>organizację</w:t>
      </w:r>
      <w:proofErr w:type="gramEnd"/>
      <w:r>
        <w:t xml:space="preserve"> czasu wolnego w formie wycieczek turyst</w:t>
      </w:r>
      <w:r w:rsidR="003F0F08">
        <w:t>ycznych, dla dzieci i młodzieży</w:t>
      </w:r>
      <w:r w:rsidR="003F0F08">
        <w:br/>
      </w:r>
      <w:r>
        <w:t>z terenu Gminy Ko</w:t>
      </w:r>
      <w:r w:rsidR="00290E0C">
        <w:t>ścielisko</w:t>
      </w:r>
      <w:r>
        <w:t>.</w:t>
      </w:r>
    </w:p>
    <w:p w:rsidR="00F21D10" w:rsidRDefault="00F21D10" w:rsidP="00295052">
      <w:pPr>
        <w:pStyle w:val="Tekstpodstawowy"/>
      </w:pPr>
      <w:r>
        <w:t>Zadanie powinno obejmować grupę dzieci i młodzież, co najmniej 20 osobową z terenu Gminy Kościelisko. Frekwencja na zajęciach, co najmniej 80% tzn. nie mniej niż 16 osób.</w:t>
      </w:r>
    </w:p>
    <w:p w:rsidR="00F21D10" w:rsidRDefault="00F21D10" w:rsidP="00295052">
      <w:pPr>
        <w:pStyle w:val="Tekstpodstawowy"/>
      </w:pPr>
      <w:r>
        <w:t>Maksymalna opłata pobierana od uczestnika zadania w danym dniu jego realizacji wynosi nie więcej niż 5 zł. (</w:t>
      </w:r>
      <w:proofErr w:type="gramStart"/>
      <w:r>
        <w:t>słownie</w:t>
      </w:r>
      <w:proofErr w:type="gramEnd"/>
      <w:r>
        <w:t>: pięć złotych).</w:t>
      </w:r>
    </w:p>
    <w:p w:rsidR="00F21D10" w:rsidRDefault="00F21D10" w:rsidP="00295052">
      <w:pPr>
        <w:pStyle w:val="Tekstpodstawowy"/>
        <w:numPr>
          <w:ilvl w:val="0"/>
          <w:numId w:val="27"/>
        </w:numPr>
      </w:pPr>
      <w:proofErr w:type="gramStart"/>
      <w:r>
        <w:t>aktywizacja</w:t>
      </w:r>
      <w:proofErr w:type="gramEnd"/>
      <w:r>
        <w:t xml:space="preserve"> dzieci i młodzieży poprzez ich współpracę o charakterze kulturalnym, społecznym, wychowawczym i terapeutycznym poprzez:</w:t>
      </w:r>
    </w:p>
    <w:p w:rsidR="00F21D10" w:rsidRDefault="00F21D10" w:rsidP="00295052">
      <w:pPr>
        <w:pStyle w:val="Tekstpodstawowy"/>
        <w:numPr>
          <w:ilvl w:val="0"/>
          <w:numId w:val="30"/>
        </w:numPr>
      </w:pPr>
      <w:proofErr w:type="gramStart"/>
      <w:r>
        <w:lastRenderedPageBreak/>
        <w:t>organizowanie</w:t>
      </w:r>
      <w:proofErr w:type="gramEnd"/>
      <w:r>
        <w:t xml:space="preserve"> w trakcie roku szkolnego zajęć, warsztatów, imprez i wydarzeń kulturalnych dla dzieci i młodzieży z terenu Gminy Kościelisko, zmierzających do ich rozwoju kulturalnego, intelektualnego i społecznego - ze szczególnym uwzględnieniem aktywizacji środowisk dziecięcych. </w:t>
      </w:r>
    </w:p>
    <w:p w:rsidR="00691A32" w:rsidRDefault="00691A32" w:rsidP="00290E0C">
      <w:pPr>
        <w:pStyle w:val="Tekstpodstawowy"/>
        <w:numPr>
          <w:ilvl w:val="0"/>
          <w:numId w:val="27"/>
        </w:numPr>
      </w:pPr>
      <w:proofErr w:type="gramStart"/>
      <w:r>
        <w:t>aktywizacja</w:t>
      </w:r>
      <w:proofErr w:type="gramEnd"/>
      <w:r>
        <w:t xml:space="preserve"> ró</w:t>
      </w:r>
      <w:r w:rsidR="007C35DC">
        <w:t>żnych grup wiekowych i współpraca</w:t>
      </w:r>
      <w:r>
        <w:t xml:space="preserve"> o charakterze kulturalnym, społecznym i wychowawczym </w:t>
      </w:r>
      <w:r w:rsidR="00290E0C">
        <w:t xml:space="preserve">dla mieszkańców Gminy Kościelisko zmierzających do ich rozwoju kulturalnego, intelektualnego i społecznego </w:t>
      </w:r>
      <w:r w:rsidR="00EE47D7">
        <w:t xml:space="preserve">z uwzględnieniem działań w zakresie profilaktyki uzależnień </w:t>
      </w:r>
      <w:r>
        <w:t>poprzez:</w:t>
      </w:r>
    </w:p>
    <w:p w:rsidR="00290E0C" w:rsidRDefault="00691A32" w:rsidP="00290E0C">
      <w:pPr>
        <w:pStyle w:val="Tekstpodstawowy"/>
        <w:numPr>
          <w:ilvl w:val="0"/>
          <w:numId w:val="32"/>
        </w:numPr>
      </w:pPr>
      <w:proofErr w:type="gramStart"/>
      <w:r>
        <w:t>organizację</w:t>
      </w:r>
      <w:proofErr w:type="gramEnd"/>
      <w:r>
        <w:t xml:space="preserve"> zajęć i spotkań integracyjnych</w:t>
      </w:r>
      <w:r w:rsidR="007C35DC">
        <w:t xml:space="preserve">, </w:t>
      </w:r>
      <w:r>
        <w:t>warsztatów, imprez i wydarzeń kultur</w:t>
      </w:r>
      <w:r w:rsidR="00EE47D7">
        <w:t>alnych</w:t>
      </w:r>
      <w:r>
        <w:t xml:space="preserve">, </w:t>
      </w:r>
    </w:p>
    <w:p w:rsidR="00691A32" w:rsidRDefault="007C35DC" w:rsidP="007C35DC">
      <w:pPr>
        <w:pStyle w:val="Tekstpodstawowy"/>
        <w:numPr>
          <w:ilvl w:val="0"/>
          <w:numId w:val="32"/>
        </w:numPr>
      </w:pPr>
      <w:proofErr w:type="gramStart"/>
      <w:r>
        <w:t>organizacja</w:t>
      </w:r>
      <w:proofErr w:type="gramEnd"/>
      <w:r>
        <w:t xml:space="preserve"> czasu wolnego;</w:t>
      </w:r>
      <w:r w:rsidR="009073B0">
        <w:t xml:space="preserve"> wyciecz</w:t>
      </w:r>
      <w:r w:rsidR="00290E0C">
        <w:t>k</w:t>
      </w:r>
      <w:r>
        <w:t>i turystyczno-krajoznawcze, udział w rywalizacji sportowo</w:t>
      </w:r>
      <w:r w:rsidR="00691A32">
        <w:t xml:space="preserve"> </w:t>
      </w:r>
      <w:r>
        <w:t xml:space="preserve">ruchowej. </w:t>
      </w:r>
    </w:p>
    <w:p w:rsidR="00F21D10" w:rsidRDefault="00F21D10" w:rsidP="00F21D10">
      <w:pPr>
        <w:pStyle w:val="Tekstpodstawowy"/>
      </w:pPr>
      <w:r>
        <w:rPr>
          <w:b/>
        </w:rPr>
        <w:t>2.</w:t>
      </w:r>
      <w:r>
        <w:t xml:space="preserve">  Zgłaszane projekty winny mieć zasięg lub znaczenie gminne.</w:t>
      </w:r>
    </w:p>
    <w:p w:rsidR="00F21D10" w:rsidRDefault="00F21D10" w:rsidP="00F21D10">
      <w:pPr>
        <w:pStyle w:val="Tekstpodstawowy"/>
      </w:pPr>
      <w:r>
        <w:rPr>
          <w:b/>
        </w:rPr>
        <w:t>3.</w:t>
      </w:r>
      <w:r>
        <w:t xml:space="preserve"> Okres wykonywania działań zgłoszonych w ofercie dotyczących dzieci i młodzieży, określa się na czas wakacyjny (lipiec – sierpień), a zadań publicznych realizowanych w roku szkolnym w godzinach pozalekcyjnych oraz w dni wolne od zajęć szkolnych.</w:t>
      </w:r>
    </w:p>
    <w:p w:rsidR="00F21D10" w:rsidRDefault="00F21D10" w:rsidP="00F21D10">
      <w:pPr>
        <w:jc w:val="both"/>
      </w:pPr>
      <w:r>
        <w:rPr>
          <w:b/>
        </w:rPr>
        <w:t>4.</w:t>
      </w:r>
      <w:r>
        <w:t xml:space="preserve"> Wszelkie działania na rzecz dziec</w:t>
      </w:r>
      <w:r w:rsidR="003652B0">
        <w:t>i i młodzieży</w:t>
      </w:r>
      <w:r w:rsidR="00EE47D7">
        <w:t xml:space="preserve"> i wszystkich mieszkańców Gminy</w:t>
      </w:r>
      <w:r w:rsidR="007C1A96">
        <w:t xml:space="preserve"> podejmowane w 2021</w:t>
      </w:r>
      <w:r>
        <w:t xml:space="preserve"> r. ramach ogłaszanego Konkursu Ofert winny być realizowane </w:t>
      </w:r>
      <w:r w:rsidR="00EE47D7" w:rsidRPr="00EE47D7">
        <w:t xml:space="preserve">- </w:t>
      </w:r>
      <w:r w:rsidRPr="00EE47D7">
        <w:rPr>
          <w:b/>
        </w:rPr>
        <w:t>z uwzględnieniem Profilaktycznego Programu dotyczącego szkodliwości spożywania i nadużywania alkoholu i narkotyków oraz promowania zdrowego trybu życia w czasie realizacji przez organizację zadania publicznego</w:t>
      </w:r>
      <w:r w:rsidRPr="00EE47D7">
        <w:t>.</w:t>
      </w:r>
    </w:p>
    <w:p w:rsidR="0048218D" w:rsidRDefault="0048218D" w:rsidP="00F21D10">
      <w:pPr>
        <w:jc w:val="both"/>
      </w:pPr>
      <w:r w:rsidRPr="0048218D">
        <w:rPr>
          <w:b/>
        </w:rPr>
        <w:t>5.</w:t>
      </w:r>
      <w:r>
        <w:t xml:space="preserve"> W trosce o dobro beneficjentów i realizatorów zadania publicznego w związku z pandemią COVID 19 wszystkie zadania, o których mowa w pkt 1 mogą być realizowane tylko i wyłącznie zgodnie z obowiązującymi przepisami i wszelkimi obostrzeniami sanitarnymi.</w:t>
      </w:r>
    </w:p>
    <w:p w:rsidR="00580805" w:rsidRPr="00EE47D7" w:rsidRDefault="00580805" w:rsidP="00580805">
      <w:pPr>
        <w:jc w:val="both"/>
      </w:pPr>
      <w:r w:rsidRPr="00580805">
        <w:rPr>
          <w:b/>
        </w:rPr>
        <w:t>6.</w:t>
      </w:r>
      <w:r>
        <w:t xml:space="preserve"> W sytuacji kolejnych obostrzeń dopuszcza się w szczególności dla konkursów, warsztatów i podobnych aktywności, prowadzenie ich w formie działań online.</w:t>
      </w:r>
    </w:p>
    <w:p w:rsidR="00580805" w:rsidRPr="00EE47D7" w:rsidRDefault="00580805" w:rsidP="00F21D10">
      <w:pPr>
        <w:jc w:val="both"/>
      </w:pPr>
    </w:p>
    <w:p w:rsidR="00F21D10" w:rsidRDefault="00F21D10" w:rsidP="00F21D10">
      <w:pPr>
        <w:pStyle w:val="Tekstpodstawowy"/>
      </w:pPr>
    </w:p>
    <w:p w:rsidR="00F21D10" w:rsidRDefault="00F21D10" w:rsidP="00F21D10">
      <w:pPr>
        <w:pStyle w:val="Tekstpodstawowy"/>
      </w:pPr>
      <w:r>
        <w:rPr>
          <w:b/>
          <w:bCs/>
        </w:rPr>
        <w:t>II. Wysokość środków publicznych przeznaczonych na realizację tego zadania wynosi</w:t>
      </w:r>
      <w:proofErr w:type="gramStart"/>
      <w:r>
        <w:rPr>
          <w:b/>
          <w:bCs/>
        </w:rPr>
        <w:t>:</w:t>
      </w:r>
      <w:r>
        <w:rPr>
          <w:b/>
          <w:bCs/>
        </w:rPr>
        <w:br/>
      </w:r>
      <w:r w:rsidR="007C1A96">
        <w:rPr>
          <w:b/>
        </w:rPr>
        <w:t>w</w:t>
      </w:r>
      <w:proofErr w:type="gramEnd"/>
      <w:r w:rsidR="007C1A96">
        <w:rPr>
          <w:b/>
        </w:rPr>
        <w:t xml:space="preserve"> 2021</w:t>
      </w:r>
      <w:r>
        <w:rPr>
          <w:b/>
        </w:rPr>
        <w:t xml:space="preserve"> r.</w:t>
      </w:r>
      <w:r>
        <w:t xml:space="preserve"> - </w:t>
      </w:r>
      <w:r w:rsidR="00A90328">
        <w:rPr>
          <w:b/>
        </w:rPr>
        <w:t>2</w:t>
      </w:r>
      <w:r>
        <w:rPr>
          <w:b/>
        </w:rPr>
        <w:t>0.000.</w:t>
      </w:r>
      <w:r w:rsidR="00A90328">
        <w:rPr>
          <w:b/>
        </w:rPr>
        <w:t>00 złotych (słownie: dwadzieścia</w:t>
      </w:r>
      <w:r>
        <w:rPr>
          <w:b/>
        </w:rPr>
        <w:t xml:space="preserve"> tysięcy złotych).</w:t>
      </w:r>
    </w:p>
    <w:p w:rsidR="00F21D10" w:rsidRDefault="00F21D10" w:rsidP="00F21D10">
      <w:pPr>
        <w:pStyle w:val="Tekstpodstawowy"/>
      </w:pP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dotacji:</w:t>
      </w:r>
    </w:p>
    <w:p w:rsidR="00F21D10" w:rsidRDefault="00F21D10" w:rsidP="00F21D10">
      <w:pPr>
        <w:pStyle w:val="Tekstpodstawowy"/>
      </w:pPr>
      <w:r>
        <w:t>Zlecenie zadania publicznego nastąpi w formie wsparcia z udzieleniem dotacji na finansowanie jego realizacji.</w:t>
      </w:r>
    </w:p>
    <w:p w:rsidR="00F21D10" w:rsidRDefault="00F21D10" w:rsidP="00F21D10">
      <w:pPr>
        <w:pStyle w:val="Tekstpodstawowy"/>
      </w:pPr>
      <w:r>
        <w:t xml:space="preserve">Przyznanie dotacji na realizację zadania nastąpi na podstawie umowy zawartej z podmiotem, którego oferta zostanie wybrana w konkursie, na zasadach określonych w ustawie z dnia 24 kwietnia 2003 r. o działalności pożytku publicznego i </w:t>
      </w:r>
      <w:r w:rsidR="007C1A96">
        <w:t>wolontariacie (</w:t>
      </w:r>
      <w:proofErr w:type="spellStart"/>
      <w:r w:rsidR="007C1A96">
        <w:t>t.j</w:t>
      </w:r>
      <w:proofErr w:type="spellEnd"/>
      <w:r w:rsidR="007C1A96">
        <w:t>. Dz. U z 2020 r. poz. 1057</w:t>
      </w:r>
      <w:r w:rsidR="003652B0">
        <w:t xml:space="preserve"> ze zm.</w:t>
      </w:r>
      <w:r>
        <w:t>) oraz ustawy z dnia 27 sierpnia 2009 r. o finansach publicznych (</w:t>
      </w:r>
      <w:proofErr w:type="spellStart"/>
      <w:r>
        <w:t>t.j</w:t>
      </w:r>
      <w:proofErr w:type="spellEnd"/>
      <w:r>
        <w:t>. Dz. U.</w:t>
      </w:r>
      <w:r>
        <w:br/>
      </w:r>
      <w:proofErr w:type="gramStart"/>
      <w:r>
        <w:t>z</w:t>
      </w:r>
      <w:proofErr w:type="gramEnd"/>
      <w:r w:rsidR="007C1A96">
        <w:t xml:space="preserve"> 2021 r. poz. 305</w:t>
      </w:r>
      <w:r>
        <w:t>).</w:t>
      </w:r>
    </w:p>
    <w:p w:rsidR="00F21D10" w:rsidRDefault="00F21D10" w:rsidP="00F21D10">
      <w:pPr>
        <w:pStyle w:val="Tekstpodstawowy"/>
      </w:pP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>Terminy i warunki realizacji zadania w tym warunki składania ofert oraz wymagane dokumenty:</w:t>
      </w:r>
    </w:p>
    <w:p w:rsidR="00F21D10" w:rsidRDefault="00F21D10" w:rsidP="00F21D10">
      <w:pPr>
        <w:pStyle w:val="Akapitzlist"/>
        <w:numPr>
          <w:ilvl w:val="0"/>
          <w:numId w:val="2"/>
        </w:numPr>
        <w:jc w:val="both"/>
        <w:rPr>
          <w:b/>
        </w:rPr>
      </w:pPr>
      <w:r>
        <w:t>Termin realizacji zadania</w:t>
      </w:r>
    </w:p>
    <w:p w:rsidR="00F21D10" w:rsidRDefault="00F21D10" w:rsidP="00F21D10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Termin realizacji zadania wymienionego w części </w:t>
      </w:r>
      <w:r>
        <w:rPr>
          <w:b/>
        </w:rPr>
        <w:t>I</w:t>
      </w:r>
      <w:r>
        <w:t xml:space="preserve"> pkt 1 </w:t>
      </w:r>
      <w:proofErr w:type="spellStart"/>
      <w:r>
        <w:t>ppkt</w:t>
      </w:r>
      <w:proofErr w:type="spellEnd"/>
      <w:r>
        <w:t xml:space="preserve"> 1) ustala się na okres wakacyjny</w:t>
      </w:r>
      <w:r>
        <w:rPr>
          <w:b/>
        </w:rPr>
        <w:t xml:space="preserve"> </w:t>
      </w:r>
      <w:r>
        <w:t>(lipiec sierpień)</w:t>
      </w:r>
      <w:r w:rsidR="007C1A96">
        <w:rPr>
          <w:b/>
        </w:rPr>
        <w:t xml:space="preserve"> 2021</w:t>
      </w:r>
      <w:r>
        <w:rPr>
          <w:b/>
        </w:rPr>
        <w:t xml:space="preserve"> r.</w:t>
      </w:r>
    </w:p>
    <w:p w:rsidR="00F21D10" w:rsidRDefault="00F21D10" w:rsidP="00F21D10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Termin realizacji zadania wymienionego w części </w:t>
      </w:r>
      <w:r>
        <w:rPr>
          <w:b/>
        </w:rPr>
        <w:t>I</w:t>
      </w:r>
      <w:r>
        <w:t xml:space="preserve"> pkt 1 </w:t>
      </w:r>
      <w:proofErr w:type="spellStart"/>
      <w:r>
        <w:t>ppkt</w:t>
      </w:r>
      <w:proofErr w:type="spellEnd"/>
      <w:r>
        <w:t xml:space="preserve"> 2) ustala się na okres </w:t>
      </w:r>
      <w:r w:rsidR="00580805">
        <w:rPr>
          <w:b/>
        </w:rPr>
        <w:t>od 19</w:t>
      </w:r>
      <w:r w:rsidR="007C1A96">
        <w:rPr>
          <w:b/>
        </w:rPr>
        <w:t xml:space="preserve"> marc</w:t>
      </w:r>
      <w:r w:rsidR="00200DF7">
        <w:rPr>
          <w:b/>
        </w:rPr>
        <w:t>a 2021 r. do 31 grudnia 2021</w:t>
      </w:r>
      <w:r>
        <w:rPr>
          <w:b/>
        </w:rPr>
        <w:t xml:space="preserve"> r.</w:t>
      </w:r>
    </w:p>
    <w:p w:rsidR="00F21D10" w:rsidRDefault="00F21D10" w:rsidP="00F21D10">
      <w:pPr>
        <w:jc w:val="both"/>
        <w:rPr>
          <w:b/>
        </w:rPr>
      </w:pPr>
    </w:p>
    <w:p w:rsidR="00295052" w:rsidRDefault="00F21D10" w:rsidP="00F21D10">
      <w:pPr>
        <w:jc w:val="both"/>
      </w:pPr>
      <w:r>
        <w:rPr>
          <w:b/>
        </w:rPr>
        <w:t>2.</w:t>
      </w:r>
      <w:r>
        <w:t xml:space="preserve"> Warunki realizacji zadania:</w:t>
      </w:r>
    </w:p>
    <w:p w:rsidR="00F21D10" w:rsidRDefault="00E60F94" w:rsidP="00295052">
      <w:pPr>
        <w:pStyle w:val="Akapitzlist"/>
        <w:numPr>
          <w:ilvl w:val="0"/>
          <w:numId w:val="17"/>
        </w:numPr>
        <w:jc w:val="both"/>
      </w:pPr>
      <w:r>
        <w:t>Z</w:t>
      </w:r>
      <w:r w:rsidR="00F21D10">
        <w:t xml:space="preserve">adanie powinno być zrealizowane z najwyższą starannością zgodnie z zawartą </w:t>
      </w:r>
      <w:r w:rsidR="00F21D10">
        <w:lastRenderedPageBreak/>
        <w:t>umową oraz obowiązującymi standardami i przepisami w zakresie opisanym w ofercie,</w:t>
      </w:r>
    </w:p>
    <w:p w:rsidR="00F21D10" w:rsidRDefault="00E60F94" w:rsidP="00F21D10">
      <w:pPr>
        <w:pStyle w:val="Akapitzlist"/>
        <w:numPr>
          <w:ilvl w:val="0"/>
          <w:numId w:val="17"/>
        </w:numPr>
        <w:jc w:val="both"/>
      </w:pPr>
      <w:r>
        <w:t>Z</w:t>
      </w:r>
      <w:r w:rsidR="00F21D10">
        <w:t>adanie powinno być zrealizowane na rzecz dzieci i młodzieży zamieszkałej na terenie Gminy Kościelisko,</w:t>
      </w:r>
    </w:p>
    <w:p w:rsidR="00F21D10" w:rsidRDefault="00E60F94" w:rsidP="00F21D10">
      <w:pPr>
        <w:pStyle w:val="Akapitzlist"/>
        <w:numPr>
          <w:ilvl w:val="0"/>
          <w:numId w:val="17"/>
        </w:numPr>
        <w:jc w:val="both"/>
      </w:pPr>
      <w:r>
        <w:t>W</w:t>
      </w:r>
      <w:r w:rsidR="00F21D10">
        <w:t xml:space="preserve">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:rsidR="00F21D10" w:rsidRDefault="00E60F94" w:rsidP="00F21D10">
      <w:pPr>
        <w:pStyle w:val="Akapitzlist"/>
        <w:numPr>
          <w:ilvl w:val="0"/>
          <w:numId w:val="17"/>
        </w:numPr>
        <w:jc w:val="both"/>
      </w:pPr>
      <w:r>
        <w:t>W</w:t>
      </w:r>
      <w:r w:rsidR="00F21D10">
        <w:t xml:space="preserve"> rozliczeniu kosztów nie przewiduje się wyceny wkładu rzeczowego.</w:t>
      </w:r>
    </w:p>
    <w:p w:rsidR="00121042" w:rsidRPr="001F5A6F" w:rsidRDefault="009E1AE4" w:rsidP="00F21D10">
      <w:pPr>
        <w:pStyle w:val="Akapitzlist"/>
        <w:numPr>
          <w:ilvl w:val="0"/>
          <w:numId w:val="17"/>
        </w:numPr>
        <w:jc w:val="both"/>
        <w:rPr>
          <w:b/>
        </w:rPr>
      </w:pPr>
      <w:r w:rsidRPr="001F5A6F">
        <w:rPr>
          <w:b/>
        </w:rPr>
        <w:t>Udział kwoty dotacji w całkowitych kosztach zadania publicznego nie może przekraczać 90%.</w:t>
      </w:r>
    </w:p>
    <w:p w:rsidR="009E1AE4" w:rsidRPr="001F5A6F" w:rsidRDefault="009E1AE4" w:rsidP="009E1AE4">
      <w:pPr>
        <w:pStyle w:val="Tekstpodstawowy"/>
        <w:numPr>
          <w:ilvl w:val="0"/>
          <w:numId w:val="17"/>
        </w:numPr>
        <w:rPr>
          <w:b/>
        </w:rPr>
      </w:pPr>
      <w:r w:rsidRPr="001F5A6F">
        <w:rPr>
          <w:b/>
        </w:rPr>
        <w:t xml:space="preserve">Koszty obsługi zadania publicznego, w tym koszty administracyjne związane z realizacją zadania nie mogą </w:t>
      </w:r>
      <w:r w:rsidR="00E60F94" w:rsidRPr="001F5A6F">
        <w:rPr>
          <w:b/>
        </w:rPr>
        <w:t>stanowić więcej niż 10% kosztów całego zadania</w:t>
      </w:r>
      <w:r w:rsidRPr="001F5A6F">
        <w:rPr>
          <w:b/>
        </w:rPr>
        <w:t>.</w:t>
      </w:r>
    </w:p>
    <w:p w:rsidR="00E60F94" w:rsidRDefault="00E60F94" w:rsidP="009E1AE4">
      <w:pPr>
        <w:pStyle w:val="Tekstpodstawowy"/>
        <w:numPr>
          <w:ilvl w:val="0"/>
          <w:numId w:val="17"/>
        </w:numPr>
      </w:pPr>
      <w:r>
        <w:t>Przez koszty ad</w:t>
      </w:r>
      <w:r w:rsidR="00912854">
        <w:t>ministracyjne rozumie się: honorarium</w:t>
      </w:r>
      <w:r>
        <w:t xml:space="preserve"> dla koordynatora zadania, koszty związane z rozliczeniem księgowym zadania, opłaty związane z zakupem materiałów biurowych, honorarium dla specjalisty do spraw ochrony danych osobowych.</w:t>
      </w:r>
    </w:p>
    <w:p w:rsidR="009E1AE4" w:rsidRPr="001F5A6F" w:rsidRDefault="00E60F94" w:rsidP="00F21D10">
      <w:pPr>
        <w:pStyle w:val="Akapitzlist"/>
        <w:numPr>
          <w:ilvl w:val="0"/>
          <w:numId w:val="17"/>
        </w:numPr>
        <w:jc w:val="both"/>
        <w:rPr>
          <w:b/>
        </w:rPr>
      </w:pPr>
      <w:r w:rsidRPr="001F5A6F">
        <w:rPr>
          <w:b/>
        </w:rPr>
        <w:t>W ramach udziału własnego oferenci mają możliwość wniesienia wkładu osobowego (w tym pracy społecznej członków i świadczeń wolontariuszy) do wysokości do wysokości 20% wnioskowanej dotacji.</w:t>
      </w:r>
    </w:p>
    <w:p w:rsidR="00E60F94" w:rsidRDefault="00E60F94" w:rsidP="00F21D10">
      <w:pPr>
        <w:pStyle w:val="Akapitzlist"/>
        <w:numPr>
          <w:ilvl w:val="0"/>
          <w:numId w:val="17"/>
        </w:numPr>
        <w:jc w:val="both"/>
      </w:pPr>
      <w:r>
        <w:t>Wycena wkładu osobowego Oferenta powinna być dokonywana z uwzględnieniem stawek rynkowych za prace danego rodzaju.</w:t>
      </w:r>
    </w:p>
    <w:p w:rsidR="003C2693" w:rsidRDefault="003C2693" w:rsidP="003C2693">
      <w:pPr>
        <w:pStyle w:val="Tekstpodstawowy"/>
        <w:numPr>
          <w:ilvl w:val="0"/>
          <w:numId w:val="17"/>
        </w:numPr>
      </w:pPr>
      <w:r>
        <w:t xml:space="preserve">Dopuszcza się pobieranie opłat od beneficjentów zadania publicznego pod warunkiem, że oferent realizujący zadanie publiczne prowadzi działalność odpłatna pożytku publicznego. Której przychód całkowicie przeznacza na działalność </w:t>
      </w:r>
      <w:proofErr w:type="gramStart"/>
      <w:r>
        <w:t>statutową.</w:t>
      </w:r>
      <w:proofErr w:type="gramEnd"/>
    </w:p>
    <w:p w:rsidR="003C2693" w:rsidRDefault="0076031C" w:rsidP="00580805">
      <w:pPr>
        <w:pStyle w:val="Tekstpodstawowywcity31"/>
        <w:numPr>
          <w:ilvl w:val="0"/>
          <w:numId w:val="37"/>
        </w:numPr>
        <w:rPr>
          <w:b/>
          <w:u w:val="single"/>
        </w:rPr>
      </w:pPr>
      <w:r>
        <w:rPr>
          <w:b/>
          <w:u w:val="single"/>
        </w:rPr>
        <w:t>Oferty składa się w formie pisem</w:t>
      </w:r>
      <w:r w:rsidR="003C2693">
        <w:rPr>
          <w:b/>
          <w:u w:val="single"/>
        </w:rPr>
        <w:t xml:space="preserve">nej na formularzu, którego </w:t>
      </w:r>
      <w:r>
        <w:rPr>
          <w:b/>
          <w:u w:val="single"/>
        </w:rPr>
        <w:t>wzór określa Rozporząd</w:t>
      </w:r>
      <w:r w:rsidR="003C2693">
        <w:rPr>
          <w:b/>
          <w:u w:val="single"/>
        </w:rPr>
        <w:t xml:space="preserve">zenie Przewodniczącego Komitetu </w:t>
      </w:r>
      <w:r>
        <w:rPr>
          <w:b/>
          <w:u w:val="single"/>
        </w:rPr>
        <w:t xml:space="preserve">Do Spraw Pożytku Publicznego z dnia 24 października 2018 r. z dnia 24 października 2018 r. (Dz. U. </w:t>
      </w:r>
      <w:proofErr w:type="gramStart"/>
      <w:r>
        <w:rPr>
          <w:b/>
          <w:u w:val="single"/>
        </w:rPr>
        <w:t>z</w:t>
      </w:r>
      <w:proofErr w:type="gramEnd"/>
      <w:r>
        <w:rPr>
          <w:b/>
          <w:u w:val="single"/>
        </w:rPr>
        <w:t xml:space="preserve"> 2018 r. poz. 2057) w sprawie wzorów ofert i ramowych wzorów umów dotyczących realizacji zadania publicznego, oraz wzory sprawozdań z wykonania tych zadań. </w:t>
      </w:r>
    </w:p>
    <w:p w:rsidR="00580805" w:rsidRPr="00580805" w:rsidRDefault="00580805" w:rsidP="00580805">
      <w:pPr>
        <w:pStyle w:val="Tekstpodstawowywcity31"/>
        <w:numPr>
          <w:ilvl w:val="0"/>
          <w:numId w:val="37"/>
        </w:numPr>
        <w:rPr>
          <w:b/>
          <w:u w:val="single"/>
        </w:rPr>
      </w:pPr>
      <w:r w:rsidRPr="00580805">
        <w:rPr>
          <w:b/>
          <w:u w:val="single"/>
        </w:rPr>
        <w:t>Ofertę należy złożyć w zamkniętej kopercie z oznaczeniem nazwy zadania.</w:t>
      </w:r>
    </w:p>
    <w:p w:rsidR="00580805" w:rsidRDefault="00580805" w:rsidP="00580805">
      <w:pPr>
        <w:pStyle w:val="Tekstpodstawowy"/>
        <w:ind w:left="360"/>
        <w:rPr>
          <w:color w:val="000000" w:themeColor="text1"/>
        </w:rPr>
      </w:pPr>
      <w:r>
        <w:t>„Otwarty Konkurs Ofert z zakresu – kultury, sztuki, ochrony dóbr kultury</w:t>
      </w:r>
      <w:r>
        <w:br/>
        <w:t>i dziedzictwa narodowego oraz podtrzymywania i upowszechniania tradycji narodowej, pielęgnowania polskości oraz rozwoju świadomości narodowej, obywatelskiej</w:t>
      </w:r>
      <w:r>
        <w:br/>
        <w:t xml:space="preserve">i kulturowej poprzez </w:t>
      </w:r>
      <w:r w:rsidRPr="00D02BBD">
        <w:rPr>
          <w:color w:val="000000" w:themeColor="text1"/>
        </w:rPr>
        <w:t>organizację imprez i wydarzeń kulturalnych w 2021 r.</w:t>
      </w:r>
    </w:p>
    <w:p w:rsidR="00580805" w:rsidRDefault="00580805" w:rsidP="00580805">
      <w:pPr>
        <w:pStyle w:val="Tekstpodstawowy"/>
        <w:numPr>
          <w:ilvl w:val="0"/>
          <w:numId w:val="39"/>
        </w:numPr>
      </w:pPr>
      <w:r>
        <w:t>Wzór oferty stanowi załącznik Nr 1 do niniejszego ogłoszenia, instrukcja wypełnienia oferty stanowi załącznik Nr 2 do niniejszego ogłoszenia.</w:t>
      </w:r>
      <w:r w:rsidRPr="00580805">
        <w:rPr>
          <w:color w:val="000000" w:themeColor="text1"/>
        </w:rPr>
        <w:t xml:space="preserve"> </w:t>
      </w:r>
      <w:r w:rsidRPr="00580805">
        <w:t>Wzór oferty można także pobrać ze strony internetowej Gminy Kościelisko – zakładka z paska zadań - Organizacje Pozarządowe – Druki dla organizacji.</w:t>
      </w:r>
    </w:p>
    <w:p w:rsidR="00580805" w:rsidRPr="00580805" w:rsidRDefault="00580805" w:rsidP="00580805">
      <w:pPr>
        <w:pStyle w:val="Tekstpodstawowy"/>
        <w:numPr>
          <w:ilvl w:val="0"/>
          <w:numId w:val="39"/>
        </w:numPr>
      </w:pPr>
      <w:r w:rsidRPr="00D02BBD">
        <w:t>Oferta musi zawierać wszystkie wskazane w jej treści informacje w szczególności:</w:t>
      </w:r>
    </w:p>
    <w:p w:rsidR="00580805" w:rsidRDefault="00580805" w:rsidP="00580805">
      <w:pPr>
        <w:pStyle w:val="Tekstpodstawowy"/>
        <w:numPr>
          <w:ilvl w:val="0"/>
          <w:numId w:val="7"/>
        </w:numPr>
        <w:ind w:left="786"/>
      </w:pPr>
      <w:proofErr w:type="gramStart"/>
      <w:r>
        <w:t>nazwę</w:t>
      </w:r>
      <w:proofErr w:type="gramEnd"/>
      <w:r>
        <w:t xml:space="preserve"> i siedzibę podmiotu, formę prawną podmiotu, Nr KRS lub innej ewidencji strona www, adres do korespondencji, adres e-mail, aktualny wpis do sądu lub innego organu rejestrowego (ważny do 6 miesięcy od daty wystawienia);</w:t>
      </w:r>
    </w:p>
    <w:p w:rsidR="00580805" w:rsidRDefault="00580805" w:rsidP="00580805">
      <w:pPr>
        <w:pStyle w:val="Tekstpodstawowy"/>
        <w:numPr>
          <w:ilvl w:val="0"/>
          <w:numId w:val="7"/>
        </w:numPr>
        <w:ind w:left="786"/>
      </w:pPr>
      <w:proofErr w:type="gramStart"/>
      <w:r>
        <w:t>tytuł</w:t>
      </w:r>
      <w:proofErr w:type="gramEnd"/>
      <w:r>
        <w:t xml:space="preserve"> zadania publicznego proponowany przez oferenta </w:t>
      </w:r>
    </w:p>
    <w:p w:rsidR="00580805" w:rsidRDefault="00580805" w:rsidP="00580805">
      <w:pPr>
        <w:pStyle w:val="Tekstpodstawowy"/>
        <w:numPr>
          <w:ilvl w:val="0"/>
          <w:numId w:val="7"/>
        </w:numPr>
        <w:ind w:left="786"/>
      </w:pPr>
      <w:proofErr w:type="gramStart"/>
      <w:r>
        <w:t>termin</w:t>
      </w:r>
      <w:proofErr w:type="gramEnd"/>
      <w:r>
        <w:t xml:space="preserve"> realizacji zadania publicznego, </w:t>
      </w:r>
    </w:p>
    <w:p w:rsidR="00580805" w:rsidRPr="006C60C1" w:rsidRDefault="00580805" w:rsidP="00580805">
      <w:pPr>
        <w:pStyle w:val="Tekstpodstawowy"/>
        <w:numPr>
          <w:ilvl w:val="0"/>
          <w:numId w:val="7"/>
        </w:numPr>
        <w:ind w:left="786"/>
      </w:pPr>
      <w:proofErr w:type="gramStart"/>
      <w:r>
        <w:t>syntetyczny</w:t>
      </w:r>
      <w:proofErr w:type="gramEnd"/>
      <w:r>
        <w:t xml:space="preserve"> opis zadania publicznego proponowanego do realizacji </w:t>
      </w:r>
      <w:r>
        <w:rPr>
          <w:rFonts w:eastAsia="Arial"/>
          <w:bCs/>
        </w:rPr>
        <w:t>(należy wskazać</w:t>
      </w:r>
      <w:r>
        <w:rPr>
          <w:rFonts w:eastAsia="Arial"/>
          <w:bCs/>
        </w:rPr>
        <w:br/>
      </w:r>
      <w:r w:rsidRPr="006C60C1">
        <w:rPr>
          <w:rFonts w:eastAsia="Arial"/>
          <w:bCs/>
        </w:rPr>
        <w:t>i opisać: miejsce realizacji zadania, grupę docelową, sposób rozwiązywania jej problemów/zaspokajania potrzeb, komplementarność z innymi podejmowanymi przez organizację lub inne podmioty działaniami).</w:t>
      </w:r>
    </w:p>
    <w:p w:rsidR="00580805" w:rsidRDefault="00580805" w:rsidP="00580805">
      <w:pPr>
        <w:pStyle w:val="Tekstpodstawowy"/>
        <w:numPr>
          <w:ilvl w:val="0"/>
          <w:numId w:val="7"/>
        </w:numPr>
        <w:ind w:left="786"/>
      </w:pPr>
      <w:proofErr w:type="gramStart"/>
      <w:r>
        <w:t>plan</w:t>
      </w:r>
      <w:proofErr w:type="gramEnd"/>
      <w:r>
        <w:t xml:space="preserve"> i harmonogram działań na 2021 r.;</w:t>
      </w:r>
    </w:p>
    <w:p w:rsidR="00580805" w:rsidRDefault="00580805" w:rsidP="00580805">
      <w:pPr>
        <w:pStyle w:val="Tekstpodstawowy"/>
        <w:numPr>
          <w:ilvl w:val="0"/>
          <w:numId w:val="7"/>
        </w:numPr>
        <w:ind w:left="786"/>
      </w:pPr>
      <w:proofErr w:type="gramStart"/>
      <w:r>
        <w:t>opis</w:t>
      </w:r>
      <w:proofErr w:type="gramEnd"/>
      <w:r>
        <w:t xml:space="preserve"> zakładanych rezultatów realizacji zadania publicznego;</w:t>
      </w:r>
    </w:p>
    <w:p w:rsidR="00580805" w:rsidRDefault="00580805" w:rsidP="00580805">
      <w:pPr>
        <w:pStyle w:val="Tekstpodstawowy"/>
        <w:numPr>
          <w:ilvl w:val="0"/>
          <w:numId w:val="7"/>
        </w:numPr>
        <w:ind w:left="786"/>
      </w:pPr>
      <w:proofErr w:type="gramStart"/>
      <w:r>
        <w:t>charakterystyka</w:t>
      </w:r>
      <w:proofErr w:type="gramEnd"/>
      <w:r>
        <w:t xml:space="preserve"> oferenta;</w:t>
      </w:r>
    </w:p>
    <w:p w:rsidR="00580805" w:rsidRDefault="00580805" w:rsidP="00580805">
      <w:pPr>
        <w:pStyle w:val="Tekstpodstawowy"/>
        <w:numPr>
          <w:ilvl w:val="0"/>
          <w:numId w:val="7"/>
        </w:numPr>
        <w:ind w:left="786"/>
      </w:pPr>
      <w:proofErr w:type="gramStart"/>
      <w:r>
        <w:lastRenderedPageBreak/>
        <w:t>kalkulacja</w:t>
      </w:r>
      <w:proofErr w:type="gramEnd"/>
      <w:r>
        <w:t xml:space="preserve"> kosztów realizacji zadania publicznego;</w:t>
      </w:r>
    </w:p>
    <w:p w:rsidR="00580805" w:rsidRDefault="00580805" w:rsidP="00580805">
      <w:pPr>
        <w:pStyle w:val="Tekstpodstawowy"/>
        <w:numPr>
          <w:ilvl w:val="0"/>
          <w:numId w:val="7"/>
        </w:numPr>
        <w:ind w:left="786"/>
      </w:pPr>
      <w:proofErr w:type="gramStart"/>
      <w:r>
        <w:t>źródła</w:t>
      </w:r>
      <w:proofErr w:type="gramEnd"/>
      <w:r>
        <w:t xml:space="preserve"> finansowania kosztów realizacji zadania;</w:t>
      </w:r>
    </w:p>
    <w:p w:rsidR="00580805" w:rsidRPr="006C60C1" w:rsidRDefault="00580805" w:rsidP="00580805">
      <w:pPr>
        <w:pStyle w:val="Tekstpodstawowy"/>
        <w:numPr>
          <w:ilvl w:val="0"/>
          <w:numId w:val="7"/>
        </w:numPr>
        <w:ind w:left="786"/>
      </w:pPr>
      <w:proofErr w:type="gramStart"/>
      <w:r>
        <w:t>podział</w:t>
      </w:r>
      <w:proofErr w:type="gramEnd"/>
      <w:r>
        <w:t xml:space="preserve"> kosztów realizacji zadania pomiędzy oferentów (</w:t>
      </w:r>
      <w:r w:rsidRPr="006C60C1">
        <w:rPr>
          <w:b/>
        </w:rPr>
        <w:t>część V.C</w:t>
      </w:r>
      <w:r>
        <w:t xml:space="preserve"> </w:t>
      </w:r>
      <w:r>
        <w:rPr>
          <w:b/>
        </w:rPr>
        <w:t>wypełniamy</w:t>
      </w:r>
      <w:r>
        <w:rPr>
          <w:b/>
        </w:rPr>
        <w:br/>
      </w:r>
      <w:r w:rsidRPr="006C60C1">
        <w:rPr>
          <w:b/>
        </w:rPr>
        <w:t>w przypadku oferty wspólnej);</w:t>
      </w:r>
    </w:p>
    <w:p w:rsidR="00580805" w:rsidRDefault="00580805" w:rsidP="00580805">
      <w:pPr>
        <w:pStyle w:val="Tekstpodstawowy"/>
        <w:numPr>
          <w:ilvl w:val="0"/>
          <w:numId w:val="7"/>
        </w:numPr>
        <w:ind w:left="786"/>
      </w:pPr>
      <w:proofErr w:type="gramStart"/>
      <w:r>
        <w:t>inne</w:t>
      </w:r>
      <w:proofErr w:type="gramEnd"/>
      <w:r>
        <w:t xml:space="preserve"> niezbędne informacje;</w:t>
      </w:r>
    </w:p>
    <w:p w:rsidR="00580805" w:rsidRDefault="00580805" w:rsidP="00580805">
      <w:pPr>
        <w:pStyle w:val="Tekstpodstawowy"/>
        <w:numPr>
          <w:ilvl w:val="0"/>
          <w:numId w:val="7"/>
        </w:numPr>
        <w:ind w:left="786"/>
      </w:pPr>
      <w:proofErr w:type="gramStart"/>
      <w:r>
        <w:t>dodatkowe</w:t>
      </w:r>
      <w:proofErr w:type="gramEnd"/>
      <w:r>
        <w:t xml:space="preserve"> informacje dotyczące rezultatów realizacji zadania publicznego;</w:t>
      </w:r>
    </w:p>
    <w:p w:rsidR="00580805" w:rsidRDefault="00580805" w:rsidP="00580805">
      <w:pPr>
        <w:pStyle w:val="Tekstpodstawowy"/>
        <w:numPr>
          <w:ilvl w:val="0"/>
          <w:numId w:val="7"/>
        </w:numPr>
        <w:ind w:left="786"/>
      </w:pPr>
      <w:proofErr w:type="gramStart"/>
      <w:r>
        <w:t>informację</w:t>
      </w:r>
      <w:proofErr w:type="gramEnd"/>
      <w:r>
        <w:t xml:space="preserve"> o wcześniejszej działalności podmiotu składającego ofertę w zakresie, którego dotyczą zadnia publiczne;</w:t>
      </w:r>
    </w:p>
    <w:p w:rsidR="00580805" w:rsidRDefault="00580805" w:rsidP="00580805">
      <w:pPr>
        <w:pStyle w:val="Tekstpodstawowy"/>
        <w:numPr>
          <w:ilvl w:val="0"/>
          <w:numId w:val="7"/>
        </w:numPr>
        <w:ind w:left="786"/>
      </w:pPr>
      <w:proofErr w:type="gramStart"/>
      <w:r>
        <w:t>informacje</w:t>
      </w:r>
      <w:proofErr w:type="gramEnd"/>
      <w:r>
        <w:t xml:space="preserve"> o posiadanych zasobach rzeczowych i kadrowych zapewniających wykonanie zadania publicznego, oraz o planowanej wysokości środków finansowych na realizację danego zadania z innych źródeł. Wkład osobowy nie stanowi wkładu finansowego.</w:t>
      </w:r>
    </w:p>
    <w:p w:rsidR="00580805" w:rsidRDefault="00580805" w:rsidP="00580805">
      <w:pPr>
        <w:pStyle w:val="Tekstpodstawowy"/>
        <w:numPr>
          <w:ilvl w:val="0"/>
          <w:numId w:val="7"/>
        </w:numPr>
        <w:ind w:left="786"/>
      </w:pPr>
      <w:proofErr w:type="gramStart"/>
      <w:r>
        <w:t>deklarację</w:t>
      </w:r>
      <w:proofErr w:type="gramEnd"/>
      <w:r>
        <w:t xml:space="preserve"> o zamiarze odpłatnego lub nieodpłatnego wykonania zadania publicznego.</w:t>
      </w:r>
    </w:p>
    <w:p w:rsidR="00580805" w:rsidRPr="00580805" w:rsidRDefault="00580805" w:rsidP="00580805">
      <w:pPr>
        <w:pStyle w:val="Tekstpodstawowy"/>
        <w:numPr>
          <w:ilvl w:val="0"/>
          <w:numId w:val="7"/>
        </w:numPr>
        <w:ind w:left="786"/>
      </w:pPr>
      <w:proofErr w:type="gramStart"/>
      <w:r w:rsidRPr="006C60C1">
        <w:rPr>
          <w:b/>
          <w:u w:val="single"/>
        </w:rPr>
        <w:t>a</w:t>
      </w:r>
      <w:proofErr w:type="gramEnd"/>
      <w:r w:rsidRPr="006C60C1">
        <w:rPr>
          <w:b/>
          <w:u w:val="single"/>
        </w:rPr>
        <w:t xml:space="preserve"> także inne</w:t>
      </w:r>
      <w:r>
        <w:rPr>
          <w:b/>
          <w:u w:val="single"/>
        </w:rPr>
        <w:t xml:space="preserve"> elementy określone w § 6 ust. 4</w:t>
      </w:r>
      <w:r w:rsidRPr="006C60C1">
        <w:rPr>
          <w:b/>
          <w:u w:val="single"/>
        </w:rPr>
        <w:t xml:space="preserve"> Regulaminu Konkursu Ofert stanowiącego Załącznik do Zarządzenia Wój</w:t>
      </w:r>
      <w:r>
        <w:rPr>
          <w:b/>
          <w:u w:val="single"/>
        </w:rPr>
        <w:t xml:space="preserve">ta Gminy Kościelisko </w:t>
      </w:r>
      <w:r w:rsidRPr="001B44B2">
        <w:rPr>
          <w:b/>
          <w:u w:val="single"/>
        </w:rPr>
        <w:t>Nr 9/2021</w:t>
      </w:r>
      <w:r>
        <w:rPr>
          <w:b/>
          <w:u w:val="single"/>
        </w:rPr>
        <w:br/>
        <w:t>z dnia 23 lutego 2021</w:t>
      </w:r>
      <w:r w:rsidRPr="006C60C1">
        <w:rPr>
          <w:b/>
          <w:u w:val="single"/>
        </w:rPr>
        <w:t xml:space="preserve"> r.</w:t>
      </w:r>
    </w:p>
    <w:p w:rsidR="00580805" w:rsidRPr="001B44B2" w:rsidRDefault="00580805" w:rsidP="00580805">
      <w:pPr>
        <w:pStyle w:val="Tekstpodstawowy"/>
        <w:numPr>
          <w:ilvl w:val="0"/>
          <w:numId w:val="39"/>
        </w:numPr>
      </w:pPr>
      <w:r w:rsidRPr="00580805">
        <w:rPr>
          <w:b/>
          <w:color w:val="000000" w:themeColor="text1"/>
        </w:rPr>
        <w:t xml:space="preserve">W ofercie należy koniecznie podać </w:t>
      </w:r>
      <w:r w:rsidRPr="00580805">
        <w:rPr>
          <w:b/>
        </w:rPr>
        <w:t>dodatkowe informacje dotyczące rezultatów realizacji zadania publicznego. Poszczególne rezultaty należy opisać w taki sposób, aby były spójne z cz. III pkt 5 oferty.</w:t>
      </w:r>
    </w:p>
    <w:p w:rsidR="00580805" w:rsidRDefault="00580805" w:rsidP="00580805">
      <w:pPr>
        <w:pStyle w:val="Tekstpodstawowy"/>
        <w:numPr>
          <w:ilvl w:val="0"/>
          <w:numId w:val="11"/>
        </w:numPr>
        <w:rPr>
          <w:color w:val="000000" w:themeColor="text1"/>
        </w:rPr>
      </w:pPr>
      <w:proofErr w:type="gramStart"/>
      <w:r w:rsidRPr="00C441F9">
        <w:rPr>
          <w:color w:val="000000" w:themeColor="text1"/>
        </w:rPr>
        <w:t>w</w:t>
      </w:r>
      <w:proofErr w:type="gramEnd"/>
      <w:r w:rsidRPr="00C441F9">
        <w:rPr>
          <w:color w:val="000000" w:themeColor="text1"/>
        </w:rPr>
        <w:t xml:space="preserve"> trakci</w:t>
      </w:r>
      <w:r>
        <w:rPr>
          <w:color w:val="000000" w:themeColor="text1"/>
        </w:rPr>
        <w:t>e realizacji zadania</w:t>
      </w:r>
      <w:r w:rsidRPr="00C441F9">
        <w:rPr>
          <w:color w:val="000000" w:themeColor="text1"/>
        </w:rPr>
        <w:t xml:space="preserve"> mogą być dokonywane zmiany w zakresie przyjętych rezultatów zadania publicznego. Zmiany powyżej 20% poszczególnych założonych rezultatów wymagają zgody Gminy w formie aneksu do umowy</w:t>
      </w:r>
      <w:r>
        <w:rPr>
          <w:color w:val="000000" w:themeColor="text1"/>
        </w:rPr>
        <w:t>.</w:t>
      </w:r>
    </w:p>
    <w:p w:rsidR="00580805" w:rsidRPr="00580805" w:rsidRDefault="00580805" w:rsidP="00580805">
      <w:pPr>
        <w:pStyle w:val="Tekstpodstawowy"/>
        <w:numPr>
          <w:ilvl w:val="0"/>
          <w:numId w:val="11"/>
        </w:numPr>
      </w:pPr>
      <w:r>
        <w:rPr>
          <w:color w:val="000000" w:themeColor="text1"/>
        </w:rPr>
        <w:t>Zadanie uznaje się za wykonane, jeżeli oferent zrealizuje 80% założonych</w:t>
      </w:r>
      <w:r>
        <w:rPr>
          <w:color w:val="000000" w:themeColor="text1"/>
        </w:rPr>
        <w:br/>
        <w:t>w ogłoszeniu rezultatów.</w:t>
      </w:r>
    </w:p>
    <w:p w:rsidR="00580805" w:rsidRDefault="00580805" w:rsidP="00580805">
      <w:pPr>
        <w:pStyle w:val="Tekstpodstawowy"/>
        <w:numPr>
          <w:ilvl w:val="0"/>
          <w:numId w:val="39"/>
        </w:numPr>
      </w:pPr>
      <w:r>
        <w:t>Oświadczenia, o których mowa w części VII oferty stanowią jej integralną część i należy dokonać</w:t>
      </w:r>
      <w:r w:rsidRPr="00B63AC8">
        <w:t xml:space="preserve"> właściwych skreśleń</w:t>
      </w:r>
      <w:r>
        <w:t xml:space="preserve">, aby odpowiedź na poszczególne punkty była jednoznaczna.  </w:t>
      </w:r>
    </w:p>
    <w:p w:rsidR="00580805" w:rsidRDefault="00580805" w:rsidP="00580805">
      <w:pPr>
        <w:pStyle w:val="Tekstpodstawowy"/>
        <w:numPr>
          <w:ilvl w:val="0"/>
          <w:numId w:val="39"/>
        </w:numPr>
      </w:pPr>
      <w:r>
        <w:t>Do oferty należy dołączyć wymagane załączniki:</w:t>
      </w:r>
    </w:p>
    <w:p w:rsidR="00580805" w:rsidRDefault="00580805" w:rsidP="00580805">
      <w:pPr>
        <w:pStyle w:val="Tekstpodstawowy"/>
        <w:numPr>
          <w:ilvl w:val="0"/>
          <w:numId w:val="8"/>
        </w:numPr>
      </w:pPr>
      <w:proofErr w:type="gramStart"/>
      <w:r>
        <w:t>w</w:t>
      </w:r>
      <w:proofErr w:type="gramEnd"/>
      <w:r>
        <w:t xml:space="preserve"> przypadku, gdy oferent nie jest zarejestrowany w KRS – potwierdzona za zgodność</w:t>
      </w:r>
      <w:r>
        <w:br/>
        <w:t>z oryginałem kopia aktualnego wyciągu z innego rejestru/ewidencji;</w:t>
      </w:r>
    </w:p>
    <w:p w:rsidR="00580805" w:rsidRDefault="00580805" w:rsidP="00580805">
      <w:pPr>
        <w:pStyle w:val="Tekstpodstawowy"/>
        <w:numPr>
          <w:ilvl w:val="0"/>
          <w:numId w:val="8"/>
        </w:numPr>
      </w:pPr>
      <w:proofErr w:type="gramStart"/>
      <w:r>
        <w:t>w</w:t>
      </w:r>
      <w:proofErr w:type="gramEnd"/>
      <w:r>
        <w:t xml:space="preserve"> przypadku wyboru innego rodzaju reprezentacji podmiotów składających oferty niż wynikający z KRS lub z innego rejestru/ewidencji – dokument potwierdzający upoważnienie do działania w imieniu oferenta/ów (za udzielenie pełnomocnictwa należy uiścić opłatę skarbową),</w:t>
      </w:r>
    </w:p>
    <w:p w:rsidR="00580805" w:rsidRDefault="00580805" w:rsidP="00580805">
      <w:pPr>
        <w:pStyle w:val="Tekstpodstawowy"/>
        <w:numPr>
          <w:ilvl w:val="0"/>
          <w:numId w:val="8"/>
        </w:numPr>
      </w:pPr>
      <w:proofErr w:type="gramStart"/>
      <w:r>
        <w:t>w</w:t>
      </w:r>
      <w:proofErr w:type="gramEnd"/>
      <w:r>
        <w:t xml:space="preserve"> przypadku, gdy oferent jest spółką prawa handlowego, o której mowa w art. 3 ust 3 pkt 4 ustawy z dnia 24 kwietnia 2003 r. o działalności pożytku publicznego</w:t>
      </w:r>
      <w:r>
        <w:br/>
        <w:t>i o wolontariacie – potwierdzona za zgodność z oryginałem kopia umowy lub statutu spółki;</w:t>
      </w:r>
    </w:p>
    <w:p w:rsidR="00580805" w:rsidRDefault="00580805" w:rsidP="00B81CC7">
      <w:pPr>
        <w:pStyle w:val="Tekstpodstawowy"/>
        <w:numPr>
          <w:ilvl w:val="0"/>
          <w:numId w:val="39"/>
        </w:numPr>
      </w:pPr>
      <w:r>
        <w:t>Organizacje pozarządowe lub podmioty wymienione w art. 3 ust 3 ustawy o działalności pożytku publicznego i o wolontariacie działające wspólnie mogą złożyć ofertę wspólną określając, jakie działania w ramach realizacji zadania publicznego będą wykonywać poszczególne organizacje pozarządowe lub podmioty wymienione w art. 3 ust 3 ustawy</w:t>
      </w:r>
      <w:r>
        <w:br/>
        <w:t xml:space="preserve">o działalności pożytku publicznego i o wolontariacie. </w:t>
      </w:r>
    </w:p>
    <w:p w:rsidR="00580805" w:rsidRDefault="00580805" w:rsidP="00B81CC7">
      <w:pPr>
        <w:pStyle w:val="Tekstpodstawowy"/>
        <w:ind w:left="360"/>
      </w:pPr>
      <w:r>
        <w:t>Podmioty te określają sposób reprezentacji wobec organu administracji publicznej.</w:t>
      </w:r>
    </w:p>
    <w:p w:rsidR="00580805" w:rsidRDefault="00580805" w:rsidP="00B81CC7">
      <w:pPr>
        <w:pStyle w:val="Tekstpodstawowy"/>
        <w:numPr>
          <w:ilvl w:val="0"/>
          <w:numId w:val="39"/>
        </w:numPr>
      </w:pPr>
      <w:r>
        <w:t xml:space="preserve">Oryginały dokumentów winny być opatrzone datą i pieczęcią oraz </w:t>
      </w:r>
      <w:r w:rsidRPr="00B81CC7">
        <w:rPr>
          <w:rFonts w:cs="Tahoma"/>
        </w:rPr>
        <w:t>podpisem uprawnionych statutowo, bądź upoważnionych w tym celu osób</w:t>
      </w:r>
      <w:r>
        <w:t>, a kserokopie dokumentów załączone do oferty powinny być potwierdzone „za zgodność z oryginałem” na każdej stronie.</w:t>
      </w:r>
    </w:p>
    <w:p w:rsidR="00580805" w:rsidRDefault="00580805" w:rsidP="00B81CC7">
      <w:pPr>
        <w:pStyle w:val="Tekstpodstawowy"/>
        <w:numPr>
          <w:ilvl w:val="0"/>
          <w:numId w:val="39"/>
        </w:numPr>
      </w:pPr>
      <w:r>
        <w:t>Oferty, które nie spełnią wymogów wskazanych w punktach 1-11 zostaną odrzucone.</w:t>
      </w:r>
    </w:p>
    <w:p w:rsidR="00F21D10" w:rsidRDefault="00580805" w:rsidP="00F21D10">
      <w:pPr>
        <w:pStyle w:val="Tekstpodstawowy"/>
        <w:numPr>
          <w:ilvl w:val="0"/>
          <w:numId w:val="39"/>
        </w:numPr>
      </w:pPr>
      <w:r>
        <w:t xml:space="preserve">Organizacje składające ofertę po raz pierwszy składają Oświadczenie, że posiadają konto bankowe - równocześnie ze wskazaniem właściwego Banku i numer konta bankowego. </w:t>
      </w:r>
      <w:r>
        <w:lastRenderedPageBreak/>
        <w:t>Oświadczenie takie składają również organizacje, dla których w/w dane uległy zmianie.</w:t>
      </w:r>
    </w:p>
    <w:p w:rsidR="00B81CC7" w:rsidRDefault="00B81CC7" w:rsidP="00B81CC7">
      <w:pPr>
        <w:pStyle w:val="Tekstpodstawowy"/>
        <w:ind w:left="360"/>
      </w:pP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:rsidR="00F21D10" w:rsidRDefault="00F21D10" w:rsidP="00F21D10">
      <w:pPr>
        <w:pStyle w:val="Tekstpodstawowy"/>
        <w:numPr>
          <w:ilvl w:val="0"/>
          <w:numId w:val="43"/>
        </w:numPr>
        <w:rPr>
          <w:b/>
        </w:rPr>
      </w:pPr>
      <w:r>
        <w:t xml:space="preserve">Termin składania ofert upływa z dniem </w:t>
      </w:r>
      <w:r w:rsidR="005A2B90" w:rsidRPr="00B81CC7">
        <w:rPr>
          <w:b/>
        </w:rPr>
        <w:t>16 marca 2021</w:t>
      </w:r>
      <w:r w:rsidRPr="00B81CC7">
        <w:rPr>
          <w:b/>
        </w:rPr>
        <w:t xml:space="preserve"> r. o godz.15ºº.</w:t>
      </w:r>
    </w:p>
    <w:p w:rsidR="00F21D10" w:rsidRPr="00B81CC7" w:rsidRDefault="00F21D10" w:rsidP="00F21D10">
      <w:pPr>
        <w:pStyle w:val="Tekstpodstawowy"/>
        <w:numPr>
          <w:ilvl w:val="0"/>
          <w:numId w:val="43"/>
        </w:numPr>
        <w:rPr>
          <w:b/>
        </w:rPr>
      </w:pPr>
      <w:r>
        <w:t xml:space="preserve">Miejsce składania ofert: </w:t>
      </w:r>
      <w:r w:rsidRPr="00B81CC7">
        <w:rPr>
          <w:b/>
        </w:rPr>
        <w:t xml:space="preserve">Dziennik Podawczy Urzędu Gminy Kościelisko </w:t>
      </w:r>
      <w:r>
        <w:t>(pokój Nr 8)</w:t>
      </w:r>
      <w:r w:rsidRPr="00B81CC7">
        <w:rPr>
          <w:b/>
        </w:rPr>
        <w:t xml:space="preserve"> lub Sekretariat Urzędu Gminy Kościelisko</w:t>
      </w:r>
      <w:r>
        <w:t xml:space="preserve"> (pokój Nr 7) lub za pośrednictwem </w:t>
      </w:r>
      <w:r w:rsidRPr="00B81CC7">
        <w:rPr>
          <w:b/>
        </w:rPr>
        <w:t>Poczty.</w:t>
      </w:r>
      <w:r>
        <w:t xml:space="preserve"> </w:t>
      </w:r>
    </w:p>
    <w:p w:rsidR="00B81CC7" w:rsidRDefault="00F21D10" w:rsidP="00B81CC7">
      <w:pPr>
        <w:pStyle w:val="Tekstpodstawowy"/>
        <w:ind w:left="360"/>
        <w:rPr>
          <w:b/>
        </w:rPr>
      </w:pPr>
      <w:r w:rsidRPr="00B81CC7">
        <w:rPr>
          <w:b/>
        </w:rPr>
        <w:t>O terminowym złożeniu oferty decyduje data jej wpływu do siedziby Urzędu, potwierdzona pieczęcią wpływu, a nie data nadania na poczcie.</w:t>
      </w:r>
    </w:p>
    <w:p w:rsidR="00F21D10" w:rsidRPr="00B81CC7" w:rsidRDefault="00F21D10" w:rsidP="00B81CC7">
      <w:pPr>
        <w:pStyle w:val="Tekstpodstawowy"/>
        <w:ind w:left="360"/>
        <w:rPr>
          <w:b/>
        </w:rPr>
      </w:pPr>
      <w:r>
        <w:t>Szczegółowych informacji można uzyskać w sekreta</w:t>
      </w:r>
      <w:r w:rsidR="003F0F08">
        <w:t>riacie Urzędu Gminy Kościelisko</w:t>
      </w:r>
      <w:r w:rsidR="003F0F08">
        <w:br/>
      </w:r>
      <w:r>
        <w:t>ul. Strzelców Podhalańskich 44 od poniedziałku do piątku w godz. 8-15, tel. 182079100 wew. 36 lub bezpośrednio po numerem 182022036.</w:t>
      </w:r>
    </w:p>
    <w:p w:rsidR="00F21D10" w:rsidRDefault="00F21D10" w:rsidP="00F21D10">
      <w:pPr>
        <w:pStyle w:val="Tekstpodstawowy"/>
      </w:pP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VI. Termin, tryb i kryteria stosowane przy dokonywaniu wyboru ofert:</w:t>
      </w:r>
    </w:p>
    <w:p w:rsidR="00F21D10" w:rsidRDefault="00F21D10" w:rsidP="00B81CC7">
      <w:pPr>
        <w:pStyle w:val="Tekstpodstawowy"/>
        <w:numPr>
          <w:ilvl w:val="0"/>
          <w:numId w:val="40"/>
        </w:numPr>
        <w:rPr>
          <w:b/>
        </w:rPr>
      </w:pPr>
      <w:r>
        <w:rPr>
          <w:b/>
        </w:rPr>
        <w:t>Otwarcie i rozpatrzenie ofert</w:t>
      </w:r>
      <w:r>
        <w:t xml:space="preserve"> </w:t>
      </w:r>
      <w:r>
        <w:rPr>
          <w:b/>
        </w:rPr>
        <w:t>oraz</w:t>
      </w:r>
      <w:r>
        <w:t xml:space="preserve"> </w:t>
      </w:r>
      <w:r>
        <w:rPr>
          <w:b/>
        </w:rPr>
        <w:t>rozstrzyg</w:t>
      </w:r>
      <w:r w:rsidR="007E5E64">
        <w:rPr>
          <w:b/>
        </w:rPr>
        <w:t>n</w:t>
      </w:r>
      <w:r w:rsidR="005A2B90">
        <w:rPr>
          <w:b/>
        </w:rPr>
        <w:t>ięcie konkursu nastąpi w dniu</w:t>
      </w:r>
      <w:r w:rsidR="005A2B90">
        <w:rPr>
          <w:b/>
        </w:rPr>
        <w:br/>
        <w:t>17 marca 2021</w:t>
      </w:r>
      <w:r>
        <w:rPr>
          <w:b/>
        </w:rPr>
        <w:t xml:space="preserve"> r. w siedzibie Ur</w:t>
      </w:r>
      <w:r w:rsidR="005A2B90">
        <w:rPr>
          <w:b/>
        </w:rPr>
        <w:t>zędu Gminy Kościelisko o godz. 10</w:t>
      </w:r>
      <w:r>
        <w:rPr>
          <w:b/>
        </w:rPr>
        <w:t>ºº.</w:t>
      </w:r>
    </w:p>
    <w:p w:rsidR="00F21D10" w:rsidRPr="00B81CC7" w:rsidRDefault="00F21D10" w:rsidP="00B81CC7">
      <w:pPr>
        <w:pStyle w:val="Tekstpodstawowy"/>
        <w:ind w:left="360"/>
        <w:rPr>
          <w:b/>
        </w:rPr>
      </w:pPr>
      <w:r>
        <w:t xml:space="preserve">Wynik </w:t>
      </w:r>
      <w:r w:rsidRPr="00B81CC7">
        <w:rPr>
          <w:rFonts w:cs="Tahoma"/>
        </w:rPr>
        <w:t xml:space="preserve">Otwartego Konkursu Ofert </w:t>
      </w:r>
      <w:r>
        <w:t>na realizację</w:t>
      </w:r>
      <w:r w:rsidR="003F0F08">
        <w:t xml:space="preserve"> zadania z zakresu profilaktyki</w:t>
      </w:r>
      <w:r w:rsidR="003F0F08">
        <w:br/>
      </w:r>
      <w:r>
        <w:t xml:space="preserve">i przeciwdziałania alkoholizmowi, narkomanii i innym uzależnieniom poprzez organizację zajęć w dziedzinie kultury, sztuki, edukacji, kultury fizycznej </w:t>
      </w:r>
      <w:r w:rsidR="00AA0BD6" w:rsidRPr="00AA0BD6">
        <w:t xml:space="preserve">dla mieszkańców Gminy oraz dla dzieci i młodzieży szkół gminnych </w:t>
      </w:r>
      <w:r>
        <w:t>w trakcie trwania roku szkolnego oraz</w:t>
      </w:r>
      <w:r w:rsidRPr="00B81CC7">
        <w:t xml:space="preserve"> </w:t>
      </w:r>
      <w:r>
        <w:t>w okresie wakacyjnym</w:t>
      </w:r>
      <w:r w:rsidR="00AA0BD6">
        <w:t xml:space="preserve"> (lipiec – sierpień) </w:t>
      </w:r>
      <w:r w:rsidR="007E5E64">
        <w:t>w Gminie Kościelisko w 2020</w:t>
      </w:r>
      <w:r>
        <w:t xml:space="preserve"> r.</w:t>
      </w:r>
      <w:r w:rsidRPr="00B81CC7">
        <w:t xml:space="preserve"> </w:t>
      </w:r>
      <w:r w:rsidRPr="00B81CC7">
        <w:rPr>
          <w:rFonts w:cs="Tahoma"/>
        </w:rPr>
        <w:t xml:space="preserve">ogłoszony zostanie </w:t>
      </w:r>
      <w:r w:rsidR="005A2B90" w:rsidRPr="00B81CC7">
        <w:rPr>
          <w:rFonts w:cs="Tahoma"/>
          <w:u w:val="single"/>
        </w:rPr>
        <w:t>w dniu 18 marca 2021</w:t>
      </w:r>
      <w:r w:rsidRPr="00B81CC7">
        <w:rPr>
          <w:rFonts w:cs="Tahoma"/>
          <w:u w:val="single"/>
        </w:rPr>
        <w:t xml:space="preserve"> r. </w:t>
      </w:r>
    </w:p>
    <w:p w:rsidR="00F21D10" w:rsidRPr="00B81CC7" w:rsidRDefault="00F21D10" w:rsidP="00F21D10">
      <w:pPr>
        <w:pStyle w:val="Tekstpodstawowy"/>
        <w:numPr>
          <w:ilvl w:val="0"/>
          <w:numId w:val="40"/>
        </w:numPr>
        <w:rPr>
          <w:b/>
        </w:rPr>
      </w:pPr>
      <w:r>
        <w:t>Oceny formalnej i merytorycznej dokonuje Komisja Konkursowa powołana w/w Zarządzeniem Wójta Gminy Kościelisko zgodnie z załączonym do niej Regulaminem.</w:t>
      </w:r>
    </w:p>
    <w:p w:rsidR="00F21D10" w:rsidRPr="00B81CC7" w:rsidRDefault="00F21D10" w:rsidP="00F21D10">
      <w:pPr>
        <w:pStyle w:val="Tekstpodstawowy"/>
        <w:numPr>
          <w:ilvl w:val="0"/>
          <w:numId w:val="40"/>
        </w:numPr>
        <w:rPr>
          <w:b/>
        </w:rPr>
      </w:pPr>
      <w:r>
        <w:t>Tryb oceny ofert:</w:t>
      </w:r>
    </w:p>
    <w:p w:rsidR="00F21D10" w:rsidRPr="00B81CC7" w:rsidRDefault="00F21D10" w:rsidP="00B81CC7">
      <w:pPr>
        <w:pStyle w:val="Tekstpodstawowy"/>
        <w:ind w:left="360"/>
        <w:rPr>
          <w:b/>
        </w:rPr>
      </w:pPr>
      <w:r>
        <w:t>Konkurs składa się z dwóch etapów.</w:t>
      </w:r>
    </w:p>
    <w:p w:rsidR="001F5A6F" w:rsidRDefault="00F21D10" w:rsidP="00F21D10">
      <w:pPr>
        <w:pStyle w:val="Tekstpodstawowy"/>
        <w:numPr>
          <w:ilvl w:val="0"/>
          <w:numId w:val="21"/>
        </w:numPr>
      </w:pPr>
      <w:r>
        <w:t xml:space="preserve">W pierwszym etapie Komisja Konkursowa dokonuje formalnej oceny ofert, która polega na sprawdzeniu kompletności i prawidłowości oferty. </w:t>
      </w:r>
    </w:p>
    <w:p w:rsidR="001F5A6F" w:rsidRDefault="00F21D10" w:rsidP="001F5A6F">
      <w:pPr>
        <w:pStyle w:val="Tekstpodstawowy"/>
        <w:ind w:left="720"/>
      </w:pPr>
      <w:r>
        <w:t xml:space="preserve">Kryteria kompletności i prawidłowości ofert określone zostały szczegółowo w </w:t>
      </w:r>
    </w:p>
    <w:p w:rsidR="00F21D10" w:rsidRDefault="001F5A6F" w:rsidP="00F21D10">
      <w:pPr>
        <w:pStyle w:val="Tekstpodstawowy"/>
      </w:pPr>
      <w:r>
        <w:t xml:space="preserve">            </w:t>
      </w:r>
      <w:r w:rsidR="00F21D10">
        <w:t>Regulaminie Konkursu.</w:t>
      </w:r>
    </w:p>
    <w:p w:rsidR="001F5A6F" w:rsidRDefault="001F5A6F" w:rsidP="00F21D10">
      <w:pPr>
        <w:pStyle w:val="Tekstpodstawowy"/>
      </w:pPr>
      <w:r>
        <w:t xml:space="preserve">            </w:t>
      </w:r>
      <w:r w:rsidR="00F21D10">
        <w:t xml:space="preserve">Oferty, które nie spełnią wymogów formalnych nie będą poddane ocenie </w:t>
      </w:r>
      <w:r>
        <w:t xml:space="preserve"> </w:t>
      </w:r>
    </w:p>
    <w:p w:rsidR="001F5A6F" w:rsidRDefault="001F5A6F" w:rsidP="00F21D10">
      <w:pPr>
        <w:pStyle w:val="Tekstpodstawowy"/>
      </w:pPr>
      <w:r>
        <w:t xml:space="preserve">            </w:t>
      </w:r>
      <w:proofErr w:type="gramStart"/>
      <w:r w:rsidR="00F21D10">
        <w:t>merytorycznej</w:t>
      </w:r>
      <w:proofErr w:type="gramEnd"/>
      <w:r w:rsidR="00F21D10">
        <w:t xml:space="preserve">. Wykaz organizacji, których oferty zostały odrzucone ze względów </w:t>
      </w:r>
    </w:p>
    <w:p w:rsidR="00F21D10" w:rsidRDefault="001F5A6F" w:rsidP="00F21D10">
      <w:pPr>
        <w:pStyle w:val="Tekstpodstawowy"/>
      </w:pPr>
      <w:r>
        <w:t xml:space="preserve">            </w:t>
      </w:r>
      <w:proofErr w:type="gramStart"/>
      <w:r w:rsidR="00F21D10">
        <w:t>formalnych</w:t>
      </w:r>
      <w:proofErr w:type="gramEnd"/>
      <w:r w:rsidR="00F21D10">
        <w:t xml:space="preserve"> zostanie podany w ogłoszeniu o rozstrzygnięciu konkursu.</w:t>
      </w:r>
    </w:p>
    <w:p w:rsidR="00F21D10" w:rsidRDefault="00F21D10" w:rsidP="00F21D10">
      <w:pPr>
        <w:pStyle w:val="Tekstpodstawowy"/>
        <w:numPr>
          <w:ilvl w:val="0"/>
          <w:numId w:val="21"/>
        </w:numPr>
      </w:pPr>
      <w:r>
        <w:t>W drugim etapie konkursu komisja konkursowa, dokonuje oceny merytorycznej zawartości oferty/ofert i ustala najkorzystniejszą ofertę/oferty, którym rekomenduje udzielenie dotacji wraz z jej wysokością, oraz listę ofert, którym nie rekomenduje udzielenia dotacji.</w:t>
      </w:r>
    </w:p>
    <w:p w:rsidR="00F21D10" w:rsidRDefault="00F21D10" w:rsidP="00B81CC7">
      <w:pPr>
        <w:pStyle w:val="Tekstpodstawowy"/>
        <w:numPr>
          <w:ilvl w:val="0"/>
          <w:numId w:val="40"/>
        </w:numPr>
      </w:pPr>
      <w:r>
        <w:t>Kryteria stosowane przy dokonywaniu wyboru oferty:</w:t>
      </w:r>
    </w:p>
    <w:p w:rsidR="00F21D10" w:rsidRDefault="00F21D10" w:rsidP="00B81CC7">
      <w:pPr>
        <w:pStyle w:val="Tekstpodstawowy"/>
        <w:ind w:left="360"/>
      </w:pPr>
      <w:r>
        <w:t>Dokonując wyboru najkorzystniejszej oferty komisja konkursowa będzie brała pod uwagę następujące kryteria:</w:t>
      </w:r>
    </w:p>
    <w:p w:rsidR="00F21D10" w:rsidRDefault="001F5A6F" w:rsidP="00F21D10">
      <w:pPr>
        <w:pStyle w:val="Tekstpodstawowy"/>
        <w:numPr>
          <w:ilvl w:val="0"/>
          <w:numId w:val="22"/>
        </w:numPr>
      </w:pPr>
      <w:proofErr w:type="gramStart"/>
      <w:r>
        <w:t>m</w:t>
      </w:r>
      <w:r w:rsidR="00F21D10">
        <w:t>erytoryczne</w:t>
      </w:r>
      <w:proofErr w:type="gramEnd"/>
      <w:r w:rsidR="00F21D10">
        <w:t xml:space="preserve"> (zasięg działania, mierzalny cel działania, miejsce wykonania zadania, cykliczność proponowanego projektu, zgodność z niniejszym ogłoszeniem),</w:t>
      </w:r>
    </w:p>
    <w:p w:rsidR="00F21D10" w:rsidRDefault="00F21D10" w:rsidP="00F21D10">
      <w:pPr>
        <w:pStyle w:val="Tekstpodstawowy"/>
        <w:numPr>
          <w:ilvl w:val="0"/>
          <w:numId w:val="22"/>
        </w:numPr>
      </w:pPr>
      <w:proofErr w:type="gramStart"/>
      <w:r>
        <w:t>finansowe</w:t>
      </w:r>
      <w:proofErr w:type="gramEnd"/>
      <w:r>
        <w:t xml:space="preserve"> (koszty realizacji planowanego zadania – stosunek ponoszonych nakładów do zamierzonych efektów i celów, inne),</w:t>
      </w:r>
    </w:p>
    <w:p w:rsidR="00F21D10" w:rsidRDefault="00F21D10" w:rsidP="00F21D10">
      <w:pPr>
        <w:pStyle w:val="Tekstpodstawowy"/>
        <w:numPr>
          <w:ilvl w:val="0"/>
          <w:numId w:val="22"/>
        </w:numPr>
      </w:pPr>
      <w:proofErr w:type="gramStart"/>
      <w:r>
        <w:t>organizacyjne</w:t>
      </w:r>
      <w:proofErr w:type="gramEnd"/>
      <w:r>
        <w:t>: posiadane zasoby kadrowe, doświadczenie w realizacji powyższych zadań,</w:t>
      </w:r>
    </w:p>
    <w:p w:rsidR="00F21D10" w:rsidRDefault="00F21D10" w:rsidP="00F21D10">
      <w:pPr>
        <w:pStyle w:val="Tekstpodstawowy"/>
        <w:numPr>
          <w:ilvl w:val="0"/>
          <w:numId w:val="22"/>
        </w:numPr>
      </w:pPr>
      <w:proofErr w:type="gramStart"/>
      <w:r>
        <w:t>analizy</w:t>
      </w:r>
      <w:proofErr w:type="gramEnd"/>
      <w:r>
        <w:t xml:space="preserve"> prawidłowości i terminowości rozliczenia dotacji zadań zleconych w ubiegłych latach, </w:t>
      </w:r>
    </w:p>
    <w:p w:rsidR="00F21D10" w:rsidRDefault="00F21D10" w:rsidP="00F21D10">
      <w:pPr>
        <w:pStyle w:val="Tekstpodstawowy"/>
        <w:numPr>
          <w:ilvl w:val="0"/>
          <w:numId w:val="22"/>
        </w:numPr>
      </w:pPr>
      <w:proofErr w:type="gramStart"/>
      <w:r>
        <w:t>znaczenie</w:t>
      </w:r>
      <w:proofErr w:type="gramEnd"/>
      <w:r>
        <w:t xml:space="preserve"> zadania dla realizacji celów samorządu gminy,</w:t>
      </w:r>
    </w:p>
    <w:p w:rsidR="00F21D10" w:rsidRDefault="00F21D10" w:rsidP="00F21D10">
      <w:pPr>
        <w:pStyle w:val="Tekstpodstawowy"/>
        <w:numPr>
          <w:ilvl w:val="0"/>
          <w:numId w:val="22"/>
        </w:numPr>
      </w:pPr>
      <w:proofErr w:type="gramStart"/>
      <w:r>
        <w:t>w</w:t>
      </w:r>
      <w:proofErr w:type="gramEnd"/>
      <w:r>
        <w:t xml:space="preserve"> przypadku stowarzyszeń kultury i innych organizacji realizowanie wcześniej podobnych zadań i przedsięwzięć.</w:t>
      </w:r>
    </w:p>
    <w:p w:rsidR="00F21D10" w:rsidRDefault="00F21D10" w:rsidP="00B81CC7">
      <w:pPr>
        <w:pStyle w:val="Tekstpodstawowy"/>
        <w:ind w:left="360"/>
      </w:pPr>
      <w:r>
        <w:lastRenderedPageBreak/>
        <w:t>Zasady powyższe mają zastosowanie także w przypadku, gdy w konkursie zostanie złożona tylko jedna oferta.</w:t>
      </w:r>
    </w:p>
    <w:p w:rsidR="00F21D10" w:rsidRDefault="00F21D10" w:rsidP="00F21D10">
      <w:pPr>
        <w:pStyle w:val="Tekstpodstawowy"/>
        <w:numPr>
          <w:ilvl w:val="0"/>
          <w:numId w:val="40"/>
        </w:numPr>
      </w:pPr>
      <w:r w:rsidRPr="001F5A6F">
        <w:t>Konkurs rozstrzyga Wójt Gminy Kościelisko po zapoznaniu się z opinią Komi</w:t>
      </w:r>
      <w:r w:rsidR="001F5A6F" w:rsidRPr="001F5A6F">
        <w:t xml:space="preserve">sji Konkursowej. </w:t>
      </w:r>
    </w:p>
    <w:p w:rsidR="001F5A6F" w:rsidRDefault="001F5A6F" w:rsidP="001F5A6F">
      <w:pPr>
        <w:pStyle w:val="Tekstpodstawowy"/>
        <w:numPr>
          <w:ilvl w:val="0"/>
          <w:numId w:val="40"/>
        </w:numPr>
      </w:pPr>
      <w:r>
        <w:t>Po rozstrzygnięciu otwartego konkursu ofert, gdy oferent otrzyma dotację w wysokości niższej niż wnioskowana, przed podpisaniem umowy oferent dokonuje u</w:t>
      </w:r>
      <w:r w:rsidR="00B81CC7">
        <w:t>zgodnień</w:t>
      </w:r>
      <w:r w:rsidR="00B81CC7">
        <w:br/>
        <w:t xml:space="preserve">z </w:t>
      </w:r>
      <w:r>
        <w:t>koordynatorem ds. współpracy Urzędu Gminy Kościelisko</w:t>
      </w:r>
      <w:r w:rsidR="00B81CC7">
        <w:t xml:space="preserve"> z organizacjami pozarządowymi</w:t>
      </w:r>
      <w:r>
        <w:t>,</w:t>
      </w:r>
      <w:r w:rsidR="00B81CC7">
        <w:t xml:space="preserve"> </w:t>
      </w:r>
      <w:r>
        <w:t>których celem jest doprecyzowanie warunków i zakresu realizacji zadania publicznego lub odstępują od jego realizacji.</w:t>
      </w:r>
    </w:p>
    <w:p w:rsidR="001F5A6F" w:rsidRPr="001F5A6F" w:rsidRDefault="001F5A6F" w:rsidP="00F21D10">
      <w:pPr>
        <w:pStyle w:val="Tekstpodstawowy"/>
        <w:numPr>
          <w:ilvl w:val="0"/>
          <w:numId w:val="40"/>
        </w:numPr>
      </w:pPr>
      <w:r>
        <w:t>Decyzja o przyznaniu dotacji nie jest decyzją administracyjną w rozumieniu kodeksu postępowania administracyjnego i nie przysługuje od niej odwołanie.</w:t>
      </w:r>
    </w:p>
    <w:p w:rsidR="00F21D10" w:rsidRDefault="00F21D10" w:rsidP="00F21D10">
      <w:pPr>
        <w:pStyle w:val="Tekstpodstawowy"/>
        <w:rPr>
          <w:b/>
        </w:rPr>
      </w:pP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:rsidR="00F21D10" w:rsidRPr="001F5A6F" w:rsidRDefault="00F21D10" w:rsidP="00F21D10">
      <w:pPr>
        <w:pStyle w:val="Tekstpodstawowy"/>
        <w:numPr>
          <w:ilvl w:val="0"/>
          <w:numId w:val="23"/>
        </w:numPr>
        <w:rPr>
          <w:b/>
        </w:rPr>
      </w:pPr>
      <w:proofErr w:type="gramStart"/>
      <w:r>
        <w:t>posiadanie</w:t>
      </w:r>
      <w:proofErr w:type="gramEnd"/>
      <w:r>
        <w:t xml:space="preserve"> rachunku bankowego dla przyjęcia dotacji,</w:t>
      </w:r>
    </w:p>
    <w:p w:rsidR="00F21D10" w:rsidRPr="001F5A6F" w:rsidRDefault="00F21D10" w:rsidP="00F21D10">
      <w:pPr>
        <w:pStyle w:val="Tekstpodstawowy"/>
        <w:numPr>
          <w:ilvl w:val="0"/>
          <w:numId w:val="23"/>
        </w:numPr>
        <w:rPr>
          <w:b/>
        </w:rPr>
      </w:pPr>
      <w:proofErr w:type="gramStart"/>
      <w:r>
        <w:t>korekta</w:t>
      </w:r>
      <w:proofErr w:type="gramEnd"/>
      <w:r>
        <w:t xml:space="preserve"> projektu kosztorysu w przypadku przyznania dotacji w wysokości innej niż wnioskowana.</w:t>
      </w:r>
    </w:p>
    <w:p w:rsidR="00F21D10" w:rsidRPr="001F5A6F" w:rsidRDefault="00F21D10" w:rsidP="00F21D10">
      <w:pPr>
        <w:pStyle w:val="Tekstpodstawowy"/>
        <w:numPr>
          <w:ilvl w:val="0"/>
          <w:numId w:val="23"/>
        </w:numPr>
        <w:rPr>
          <w:b/>
        </w:rPr>
      </w:pPr>
      <w:r>
        <w:t xml:space="preserve">korekta harmonogramu w </w:t>
      </w:r>
      <w:proofErr w:type="gramStart"/>
      <w:r>
        <w:t>przypadku gdy</w:t>
      </w:r>
      <w:proofErr w:type="gramEnd"/>
      <w:r>
        <w:t xml:space="preserve"> przyznana dotacja w mniejszej wysokości niż wnioskowana spowoduje, że zadania nie będzie można zrealizować w pełnym zakresie.</w:t>
      </w:r>
    </w:p>
    <w:p w:rsidR="00F21D10" w:rsidRPr="001F5A6F" w:rsidRDefault="001F5A6F" w:rsidP="00F21D10">
      <w:pPr>
        <w:pStyle w:val="Tekstpodstawowy"/>
        <w:numPr>
          <w:ilvl w:val="0"/>
          <w:numId w:val="23"/>
        </w:numPr>
        <w:rPr>
          <w:b/>
        </w:rPr>
      </w:pPr>
      <w:proofErr w:type="gramStart"/>
      <w:r>
        <w:t>w</w:t>
      </w:r>
      <w:proofErr w:type="gramEnd"/>
      <w:r w:rsidR="00F21D10">
        <w:t xml:space="preserve">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:rsidR="00F21D10" w:rsidRPr="00E60A29" w:rsidRDefault="001F5A6F" w:rsidP="00F21D10">
      <w:pPr>
        <w:pStyle w:val="Tekstpodstawowy"/>
        <w:numPr>
          <w:ilvl w:val="0"/>
          <w:numId w:val="23"/>
        </w:numPr>
        <w:rPr>
          <w:b/>
        </w:rPr>
      </w:pPr>
      <w:proofErr w:type="gramStart"/>
      <w:r>
        <w:t>k</w:t>
      </w:r>
      <w:r w:rsidR="00F21D10">
        <w:t>orekta</w:t>
      </w:r>
      <w:proofErr w:type="gramEnd"/>
      <w:r w:rsidR="00F21D10">
        <w:t xml:space="preserve"> harmonogramu działań nie może spowodować sytuacji, w której planowane do realizacji zadanie publiczne nie mieściłoby się w zakresie ogłoszonego konkursu i tym samym nie osiągnęłoby zamierzonego ogłoszonego w nim celu. </w:t>
      </w:r>
    </w:p>
    <w:p w:rsidR="001F70BC" w:rsidRPr="00E60A29" w:rsidRDefault="001F70BC" w:rsidP="00E60A29">
      <w:pPr>
        <w:pStyle w:val="Tekstpodstawowy"/>
        <w:numPr>
          <w:ilvl w:val="0"/>
          <w:numId w:val="23"/>
        </w:numPr>
        <w:rPr>
          <w:b/>
        </w:rPr>
      </w:pPr>
      <w:r w:rsidRPr="00E60A29">
        <w:rPr>
          <w:b/>
        </w:rPr>
        <w:t>Wzór umowy</w:t>
      </w:r>
      <w:r>
        <w:t xml:space="preserve"> stanowi </w:t>
      </w:r>
      <w:r w:rsidRPr="00E60A29">
        <w:rPr>
          <w:b/>
        </w:rPr>
        <w:t>Załącznik Nr 3</w:t>
      </w:r>
      <w:r>
        <w:t xml:space="preserve"> do niniejszego ogłoszenia. </w:t>
      </w:r>
      <w:r w:rsidR="00E60A29" w:rsidRPr="00E60A29">
        <w:rPr>
          <w:spacing w:val="6"/>
        </w:rPr>
        <w:t>Umowa ma charakter ramowy. Oznacza to, że można ją zmieniać, w tym uzupełniać, o ile te zmiany nie wpływają na zmianę znaczenia istotnych postanowień umowy.</w:t>
      </w:r>
    </w:p>
    <w:p w:rsidR="001F70BC" w:rsidRDefault="001F70BC" w:rsidP="001F70BC">
      <w:pPr>
        <w:pStyle w:val="Tekstpodstawowy"/>
        <w:numPr>
          <w:ilvl w:val="0"/>
          <w:numId w:val="23"/>
        </w:numPr>
      </w:pPr>
      <w:r>
        <w:rPr>
          <w:b/>
        </w:rPr>
        <w:t>Wzór sprawozdania z wykonania zadania publicznego, o którym mowa w art. 18 ust. 4 ustawy z dnia 24 kwietnia 2003 r. o działalności pożytku publicznego</w:t>
      </w:r>
      <w:r>
        <w:rPr>
          <w:b/>
        </w:rPr>
        <w:br/>
        <w:t xml:space="preserve">i o wolontariacie </w:t>
      </w:r>
      <w:r w:rsidR="005A2B90">
        <w:t xml:space="preserve">(Dz. U. </w:t>
      </w:r>
      <w:proofErr w:type="gramStart"/>
      <w:r w:rsidR="005A2B90">
        <w:t>z</w:t>
      </w:r>
      <w:proofErr w:type="gramEnd"/>
      <w:r w:rsidR="005A2B90">
        <w:t xml:space="preserve"> 2020 r. poz. 1057</w:t>
      </w:r>
      <w:r>
        <w:t xml:space="preserve"> ze zm.) stanowi </w:t>
      </w:r>
      <w:r>
        <w:rPr>
          <w:b/>
        </w:rPr>
        <w:t>Załącznik Nr 4</w:t>
      </w:r>
      <w:r>
        <w:t xml:space="preserve"> do niniejszego ogłoszenia.</w:t>
      </w:r>
    </w:p>
    <w:p w:rsidR="00B81CC7" w:rsidRDefault="00B81CC7" w:rsidP="00B81CC7">
      <w:pPr>
        <w:pStyle w:val="Tekstpodstawowy"/>
        <w:numPr>
          <w:ilvl w:val="0"/>
          <w:numId w:val="23"/>
        </w:numPr>
      </w:pPr>
      <w:r w:rsidRPr="00934D67">
        <w:t>Wraz ze złożoną ofertą należy złożyć</w:t>
      </w:r>
      <w:r>
        <w:rPr>
          <w:b/>
        </w:rPr>
        <w:t xml:space="preserve"> </w:t>
      </w:r>
      <w:r w:rsidRPr="00934D67">
        <w:rPr>
          <w:b/>
        </w:rPr>
        <w:t>Oświadczenie O Wyrażeniu Zgody Na Przetwarzanie Danych Osobowych</w:t>
      </w:r>
      <w:r>
        <w:rPr>
          <w:b/>
        </w:rPr>
        <w:t xml:space="preserve">, </w:t>
      </w:r>
      <w:r w:rsidRPr="00934D67">
        <w:t xml:space="preserve">którego wzór </w:t>
      </w:r>
      <w:r>
        <w:t xml:space="preserve">stanowi </w:t>
      </w:r>
      <w:r>
        <w:rPr>
          <w:b/>
        </w:rPr>
        <w:t>Załącznik Nr 5</w:t>
      </w:r>
      <w:r>
        <w:t xml:space="preserve"> do niniejszego ogłoszenia</w:t>
      </w:r>
    </w:p>
    <w:p w:rsidR="00F21D10" w:rsidRDefault="00F21D10" w:rsidP="00F21D10">
      <w:pPr>
        <w:pStyle w:val="Tekstpodstawowy"/>
        <w:rPr>
          <w:b/>
        </w:rPr>
      </w:pP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:rsidR="001F70BC" w:rsidRDefault="005A2B90" w:rsidP="00F21D10">
      <w:pPr>
        <w:pStyle w:val="Tekstpodstawowy"/>
        <w:rPr>
          <w:b/>
        </w:rPr>
      </w:pPr>
      <w:r>
        <w:t xml:space="preserve">W roku 2020 ze względu na pandemię COVID-19 ogłoszony konkurs </w:t>
      </w:r>
      <w:r w:rsidR="00F21D10">
        <w:t xml:space="preserve">na realizację zadań z zakresu </w:t>
      </w:r>
      <w:r w:rsidR="00EE47D7">
        <w:t>profilaktyki i przeciwdziałania alkoholizmowi, narkomanii i innym uzależnieniom poprzez organizację zajęć w dziedzinie kultury, sztuki, edukacji, kultury fizycznej w trakcie trwania roku szkolnego oraz w okresie wakacyjnym (lipiec – sierpień) dla dzieci i młodzieży szkół gminnych w Gminie Kościelisko w 2020 r.</w:t>
      </w:r>
      <w:r w:rsidR="00EE47D7">
        <w:rPr>
          <w:b/>
        </w:rPr>
        <w:t xml:space="preserve"> </w:t>
      </w:r>
      <w:r w:rsidRPr="005A2B90">
        <w:t>został odwołany</w:t>
      </w:r>
      <w:r>
        <w:t>.</w:t>
      </w:r>
    </w:p>
    <w:p w:rsidR="00F21D10" w:rsidRDefault="00F21D10" w:rsidP="00F21D10">
      <w:pPr>
        <w:pStyle w:val="Tekstpodstawowy"/>
        <w:rPr>
          <w:b/>
        </w:rPr>
      </w:pPr>
      <w:r>
        <w:rPr>
          <w:b/>
        </w:rPr>
        <w:t>IX.</w:t>
      </w:r>
      <w:r>
        <w:t xml:space="preserve"> </w:t>
      </w:r>
      <w:r>
        <w:rPr>
          <w:b/>
        </w:rPr>
        <w:t xml:space="preserve">Wyniki rozstrzygnięcia podlegają opublikowaniu w Biuletynie Informacji Publicznej oraz na tablicy ogłoszeń Urzędu Gminy i zostaną ogłoszone w dniu </w:t>
      </w:r>
      <w:r w:rsidR="005A2B90">
        <w:rPr>
          <w:b/>
        </w:rPr>
        <w:t>18</w:t>
      </w:r>
      <w:r>
        <w:rPr>
          <w:b/>
        </w:rPr>
        <w:t xml:space="preserve"> mar</w:t>
      </w:r>
      <w:r w:rsidR="005A2B90">
        <w:rPr>
          <w:b/>
        </w:rPr>
        <w:t>ca 2021</w:t>
      </w:r>
      <w:r>
        <w:rPr>
          <w:b/>
        </w:rPr>
        <w:t xml:space="preserve"> r.</w:t>
      </w:r>
    </w:p>
    <w:p w:rsidR="003F5350" w:rsidRDefault="00E60A29"/>
    <w:p w:rsidR="0076031C" w:rsidRDefault="0076031C" w:rsidP="0076031C">
      <w:pPr>
        <w:jc w:val="both"/>
        <w:rPr>
          <w:b/>
        </w:rPr>
      </w:pPr>
      <w:r>
        <w:rPr>
          <w:b/>
        </w:rPr>
        <w:t>X.</w:t>
      </w:r>
      <w:r>
        <w:t xml:space="preserve"> </w:t>
      </w:r>
      <w:r>
        <w:rPr>
          <w:b/>
        </w:rPr>
        <w:t xml:space="preserve">Podstawy prawne </w:t>
      </w:r>
    </w:p>
    <w:p w:rsidR="0076031C" w:rsidRDefault="0076031C" w:rsidP="0076031C">
      <w:pPr>
        <w:pStyle w:val="Akapitzlist"/>
        <w:numPr>
          <w:ilvl w:val="0"/>
          <w:numId w:val="10"/>
        </w:numPr>
        <w:jc w:val="both"/>
        <w:rPr>
          <w:b/>
        </w:rPr>
      </w:pPr>
      <w:r>
        <w:t>Ustawa z dnia 24 kwietnia 2003 r. o działalności pożytku publicznego i w</w:t>
      </w:r>
      <w:r w:rsidR="005A2B90">
        <w:t>olontariacie</w:t>
      </w:r>
      <w:r w:rsidR="005A2B90">
        <w:br/>
        <w:t>(</w:t>
      </w:r>
      <w:proofErr w:type="spellStart"/>
      <w:r w:rsidR="005A2B90">
        <w:t>t.j</w:t>
      </w:r>
      <w:proofErr w:type="spellEnd"/>
      <w:r w:rsidR="005A2B90">
        <w:t xml:space="preserve">. Dz. U. </w:t>
      </w:r>
      <w:proofErr w:type="gramStart"/>
      <w:r w:rsidR="005A2B90">
        <w:t>z</w:t>
      </w:r>
      <w:proofErr w:type="gramEnd"/>
      <w:r w:rsidR="005A2B90">
        <w:t xml:space="preserve"> 2020 r., poz. 1057</w:t>
      </w:r>
      <w:r>
        <w:t xml:space="preserve"> ze zm.),</w:t>
      </w:r>
    </w:p>
    <w:p w:rsidR="0076031C" w:rsidRDefault="0076031C" w:rsidP="0076031C">
      <w:pPr>
        <w:pStyle w:val="Akapitzlist"/>
        <w:numPr>
          <w:ilvl w:val="0"/>
          <w:numId w:val="10"/>
        </w:numPr>
        <w:jc w:val="both"/>
        <w:rPr>
          <w:b/>
        </w:rPr>
      </w:pPr>
      <w:r>
        <w:rPr>
          <w:rFonts w:eastAsia="Times New Roman"/>
        </w:rPr>
        <w:t xml:space="preserve">Ustawa z dnia 8 marca 1990 r. o samorządzie gminnym </w:t>
      </w:r>
      <w:r w:rsidR="005A2B90">
        <w:t>(</w:t>
      </w:r>
      <w:proofErr w:type="spellStart"/>
      <w:r w:rsidR="005A2B90">
        <w:t>t.j</w:t>
      </w:r>
      <w:proofErr w:type="spellEnd"/>
      <w:r w:rsidR="005A2B90">
        <w:t xml:space="preserve">. Dz. U. </w:t>
      </w:r>
      <w:proofErr w:type="gramStart"/>
      <w:r w:rsidR="005A2B90">
        <w:t>z</w:t>
      </w:r>
      <w:proofErr w:type="gramEnd"/>
      <w:r w:rsidR="005A2B90">
        <w:t xml:space="preserve"> 2020 r., poz. 713</w:t>
      </w:r>
      <w:r>
        <w:t xml:space="preserve"> ze </w:t>
      </w:r>
      <w:r>
        <w:lastRenderedPageBreak/>
        <w:t>zm.),</w:t>
      </w:r>
    </w:p>
    <w:p w:rsidR="0076031C" w:rsidRDefault="0076031C" w:rsidP="0076031C">
      <w:pPr>
        <w:pStyle w:val="Akapitzlist"/>
        <w:numPr>
          <w:ilvl w:val="0"/>
          <w:numId w:val="10"/>
        </w:numPr>
        <w:jc w:val="both"/>
        <w:rPr>
          <w:b/>
        </w:rPr>
      </w:pPr>
      <w:r>
        <w:rPr>
          <w:rFonts w:eastAsia="Times New Roman"/>
        </w:rPr>
        <w:t xml:space="preserve">Ustawa z dnia 27 sierpnia 2009 r. o finansach publicznych </w:t>
      </w:r>
      <w:r w:rsidR="005A2B90">
        <w:t>(</w:t>
      </w:r>
      <w:proofErr w:type="spellStart"/>
      <w:r w:rsidR="005A2B90">
        <w:t>t.j</w:t>
      </w:r>
      <w:proofErr w:type="spellEnd"/>
      <w:r w:rsidR="005A2B90">
        <w:t xml:space="preserve">. Dz. U. </w:t>
      </w:r>
      <w:proofErr w:type="gramStart"/>
      <w:r w:rsidR="005A2B90">
        <w:t>z</w:t>
      </w:r>
      <w:proofErr w:type="gramEnd"/>
      <w:r w:rsidR="005A2B90">
        <w:t xml:space="preserve"> 2021 r., poz. 305</w:t>
      </w:r>
      <w:r>
        <w:t>),</w:t>
      </w:r>
    </w:p>
    <w:p w:rsidR="0076031C" w:rsidRDefault="0076031C" w:rsidP="0076031C">
      <w:pPr>
        <w:pStyle w:val="Akapitzlist"/>
        <w:numPr>
          <w:ilvl w:val="0"/>
          <w:numId w:val="10"/>
        </w:numPr>
        <w:jc w:val="both"/>
        <w:rPr>
          <w:b/>
        </w:rPr>
      </w:pPr>
      <w:r>
        <w:rPr>
          <w:rFonts w:eastAsia="Times New Roman"/>
        </w:rPr>
        <w:t xml:space="preserve">Ustawa z dnia 29 września 1994 r. o rachunkowości </w:t>
      </w:r>
      <w:r w:rsidR="005A2B90">
        <w:t>(</w:t>
      </w:r>
      <w:proofErr w:type="spellStart"/>
      <w:r w:rsidR="005A2B90">
        <w:t>t.j</w:t>
      </w:r>
      <w:proofErr w:type="spellEnd"/>
      <w:r w:rsidR="005A2B90">
        <w:t xml:space="preserve">. Dz. U. </w:t>
      </w:r>
      <w:proofErr w:type="gramStart"/>
      <w:r w:rsidR="005A2B90">
        <w:t>z</w:t>
      </w:r>
      <w:proofErr w:type="gramEnd"/>
      <w:r w:rsidR="005A2B90">
        <w:t xml:space="preserve"> 2021 r., poz. 217</w:t>
      </w:r>
      <w:r>
        <w:t xml:space="preserve"> ze zm.),</w:t>
      </w:r>
    </w:p>
    <w:p w:rsidR="005A2B90" w:rsidRPr="005A2B90" w:rsidRDefault="005A2B90" w:rsidP="0076031C">
      <w:pPr>
        <w:pStyle w:val="Akapitzlist"/>
        <w:numPr>
          <w:ilvl w:val="0"/>
          <w:numId w:val="10"/>
        </w:numPr>
        <w:jc w:val="both"/>
        <w:rPr>
          <w:b/>
        </w:rPr>
      </w:pPr>
      <w:r w:rsidRPr="001C0507">
        <w:t>Uchwał</w:t>
      </w:r>
      <w:r>
        <w:t xml:space="preserve">a Rady Gminy Kościelisko z dnia </w:t>
      </w:r>
      <w:r w:rsidRPr="001C0507">
        <w:t>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</w:t>
      </w:r>
    </w:p>
    <w:p w:rsidR="00B66E15" w:rsidRDefault="00B66E15" w:rsidP="0076031C">
      <w:pPr>
        <w:pStyle w:val="Akapitzlist"/>
        <w:numPr>
          <w:ilvl w:val="0"/>
          <w:numId w:val="10"/>
        </w:numPr>
        <w:jc w:val="both"/>
        <w:rPr>
          <w:b/>
        </w:rPr>
      </w:pPr>
      <w:r>
        <w:t xml:space="preserve">Uchwały Rady Gminy Kościelisko </w:t>
      </w:r>
      <w:r w:rsidRPr="001B2AA9">
        <w:t>z dnia</w:t>
      </w:r>
      <w:r w:rsidR="00B81CC7" w:rsidRPr="001B2AA9">
        <w:t xml:space="preserve"> 17</w:t>
      </w:r>
      <w:r w:rsidR="005A2B90" w:rsidRPr="001B2AA9">
        <w:t xml:space="preserve"> grudnia 2020 r. </w:t>
      </w:r>
      <w:r w:rsidR="001B2AA9">
        <w:t xml:space="preserve">Nr </w:t>
      </w:r>
      <w:r w:rsidR="001B2AA9" w:rsidRPr="001B2AA9">
        <w:t>XX/175</w:t>
      </w:r>
      <w:r w:rsidR="005A2B90" w:rsidRPr="001B2AA9">
        <w:t>/20</w:t>
      </w:r>
      <w:r w:rsidRPr="001B2AA9">
        <w:t xml:space="preserve"> w sprawie</w:t>
      </w:r>
      <w:r>
        <w:t xml:space="preserve"> uchwalenia </w:t>
      </w:r>
      <w:r>
        <w:rPr>
          <w:rStyle w:val="Pogrubienie"/>
          <w:b w:val="0"/>
        </w:rPr>
        <w:t>Gminnego Programu Profilaktyki i Rozwiązywania Problemów Alkoholowych oraz Przeciwdziałania Narkomanii na rok</w:t>
      </w:r>
      <w:r w:rsidR="005A2B90">
        <w:rPr>
          <w:rStyle w:val="Pogrubienie"/>
          <w:b w:val="0"/>
        </w:rPr>
        <w:t xml:space="preserve"> 2021</w:t>
      </w:r>
      <w:r>
        <w:rPr>
          <w:rStyle w:val="Pogrubienie"/>
          <w:b w:val="0"/>
        </w:rPr>
        <w:t xml:space="preserve"> r.</w:t>
      </w:r>
    </w:p>
    <w:p w:rsidR="00B66E15" w:rsidRPr="00B66E15" w:rsidRDefault="0076031C" w:rsidP="0076031C">
      <w:pPr>
        <w:pStyle w:val="Akapitzlist"/>
        <w:numPr>
          <w:ilvl w:val="0"/>
          <w:numId w:val="10"/>
        </w:numPr>
        <w:jc w:val="both"/>
        <w:rPr>
          <w:b/>
        </w:rPr>
      </w:pPr>
      <w:r>
        <w:t>Zarządzenie Wójta Gminy Kościel</w:t>
      </w:r>
      <w:r w:rsidR="001B2AA9">
        <w:t>isko Nr 10</w:t>
      </w:r>
      <w:r w:rsidR="00DD699A">
        <w:t>/2021 z dnia 23 lutego 2021</w:t>
      </w:r>
      <w:r>
        <w:t xml:space="preserve"> r.</w:t>
      </w:r>
      <w:r>
        <w:br/>
        <w:t xml:space="preserve">W sprawie utworzenia Regulaminu Konkursu dla zadań </w:t>
      </w:r>
      <w:r w:rsidR="003F0F08">
        <w:t>z zakresu – profilaktyki</w:t>
      </w:r>
      <w:r w:rsidR="003F0F08">
        <w:br/>
      </w:r>
      <w:r w:rsidR="00B66E15">
        <w:t>i przeciwdziałania alkoholizmowi, narkomanii i innym uzależnieniom poprzez organizację zajęć w dziedzinie kultury, sztuki, edukacji, kultury fizycznej w trakcie trwania roku szkolnego oraz w okresie wakacyjnym (lipiec – sierpień) dla dzieci i młodzieży szkół gmin</w:t>
      </w:r>
      <w:r w:rsidR="00DD699A">
        <w:t>nych w Gminie Kościelisko w 2021</w:t>
      </w:r>
      <w:r w:rsidR="00B66E15">
        <w:t xml:space="preserve"> r.</w:t>
      </w:r>
    </w:p>
    <w:p w:rsidR="0076031C" w:rsidRDefault="0076031C" w:rsidP="0076031C">
      <w:pPr>
        <w:rPr>
          <w:b/>
          <w:sz w:val="28"/>
          <w:szCs w:val="28"/>
        </w:rPr>
      </w:pPr>
    </w:p>
    <w:p w:rsidR="0076031C" w:rsidRDefault="00E60A29" w:rsidP="0076031C">
      <w:pPr>
        <w:rPr>
          <w:b/>
        </w:rPr>
      </w:pPr>
      <w:r>
        <w:rPr>
          <w:b/>
        </w:rPr>
        <w:t>XI</w:t>
      </w:r>
      <w:bookmarkStart w:id="0" w:name="_GoBack"/>
      <w:bookmarkEnd w:id="0"/>
      <w:r w:rsidR="0076031C">
        <w:rPr>
          <w:b/>
        </w:rPr>
        <w:t xml:space="preserve">. Pozostałe kwestie </w:t>
      </w:r>
    </w:p>
    <w:p w:rsidR="0076031C" w:rsidRDefault="0076031C" w:rsidP="0076031C">
      <w:pPr>
        <w:jc w:val="both"/>
      </w:pPr>
      <w:r>
        <w:t>Przed złożeniem oferty należy wnikliwie zapoznać się z treścią Regulaminu Konkursu Ofert wprowadzonym w/w Zarządzeniem.</w:t>
      </w:r>
    </w:p>
    <w:p w:rsidR="0076031C" w:rsidRDefault="0076031C" w:rsidP="0076031C">
      <w:pPr>
        <w:jc w:val="both"/>
      </w:pPr>
      <w:r>
        <w:t>Regulamin Konkursu zamieszczony jest w BIP Urzędu Gminy Kościelisko, na stronie internetowej Urzędu Gminy oraz wywieszony na tablicy ogłoszeń Urzędu Gminy.</w:t>
      </w:r>
    </w:p>
    <w:p w:rsidR="0076031C" w:rsidRDefault="0076031C" w:rsidP="0076031C">
      <w:pPr>
        <w:jc w:val="both"/>
      </w:pPr>
      <w:r>
        <w:t xml:space="preserve">Określa on w sposób szczegółowy zasady przyznawania dotacji; </w:t>
      </w:r>
    </w:p>
    <w:p w:rsidR="0076031C" w:rsidRDefault="0076031C" w:rsidP="0076031C">
      <w:pPr>
        <w:jc w:val="both"/>
      </w:pPr>
      <w:r>
        <w:t>Złożone oferty wraz z załącznikami nie podlegają zwrotowi oferentom.</w:t>
      </w:r>
    </w:p>
    <w:p w:rsidR="0076031C" w:rsidRDefault="0076031C" w:rsidP="0076031C">
      <w:pPr>
        <w:jc w:val="both"/>
      </w:pPr>
    </w:p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p w:rsidR="0076031C" w:rsidRDefault="0076031C"/>
    <w:sectPr w:rsidR="0076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BAF"/>
    <w:multiLevelType w:val="hybridMultilevel"/>
    <w:tmpl w:val="C07011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54F46"/>
    <w:multiLevelType w:val="hybridMultilevel"/>
    <w:tmpl w:val="B2F87FF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486B"/>
    <w:multiLevelType w:val="hybridMultilevel"/>
    <w:tmpl w:val="3AE0075E"/>
    <w:lvl w:ilvl="0" w:tplc="FC805C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85E06"/>
    <w:multiLevelType w:val="hybridMultilevel"/>
    <w:tmpl w:val="87DC9984"/>
    <w:lvl w:ilvl="0" w:tplc="EDCAEEE4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794892"/>
    <w:multiLevelType w:val="hybridMultilevel"/>
    <w:tmpl w:val="62F000B2"/>
    <w:lvl w:ilvl="0" w:tplc="238E716C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A95F54"/>
    <w:multiLevelType w:val="hybridMultilevel"/>
    <w:tmpl w:val="EE501780"/>
    <w:lvl w:ilvl="0" w:tplc="DF62419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46A5A4C"/>
    <w:multiLevelType w:val="hybridMultilevel"/>
    <w:tmpl w:val="8C3C4B8A"/>
    <w:lvl w:ilvl="0" w:tplc="6C0C7FC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B52983"/>
    <w:multiLevelType w:val="hybridMultilevel"/>
    <w:tmpl w:val="A22278C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162122A1"/>
    <w:multiLevelType w:val="hybridMultilevel"/>
    <w:tmpl w:val="0F741016"/>
    <w:lvl w:ilvl="0" w:tplc="848685A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7212C8"/>
    <w:multiLevelType w:val="hybridMultilevel"/>
    <w:tmpl w:val="73FAE154"/>
    <w:lvl w:ilvl="0" w:tplc="A3B860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D2FEF"/>
    <w:multiLevelType w:val="hybridMultilevel"/>
    <w:tmpl w:val="F566EBB8"/>
    <w:lvl w:ilvl="0" w:tplc="917CE07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EB82053"/>
    <w:multiLevelType w:val="hybridMultilevel"/>
    <w:tmpl w:val="DFBE2054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5F213B"/>
    <w:multiLevelType w:val="hybridMultilevel"/>
    <w:tmpl w:val="F5A6AB42"/>
    <w:lvl w:ilvl="0" w:tplc="A3B860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B9789B"/>
    <w:multiLevelType w:val="hybridMultilevel"/>
    <w:tmpl w:val="D43461F4"/>
    <w:lvl w:ilvl="0" w:tplc="5EB6EA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450F"/>
    <w:multiLevelType w:val="hybridMultilevel"/>
    <w:tmpl w:val="674AEB28"/>
    <w:lvl w:ilvl="0" w:tplc="F580BD3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BC4B3A"/>
    <w:multiLevelType w:val="hybridMultilevel"/>
    <w:tmpl w:val="400426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762D01"/>
    <w:multiLevelType w:val="hybridMultilevel"/>
    <w:tmpl w:val="689CBF6C"/>
    <w:lvl w:ilvl="0" w:tplc="0888A64C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646918"/>
    <w:multiLevelType w:val="hybridMultilevel"/>
    <w:tmpl w:val="1126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E181E"/>
    <w:multiLevelType w:val="hybridMultilevel"/>
    <w:tmpl w:val="E3642A7E"/>
    <w:lvl w:ilvl="0" w:tplc="A1DC186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BAB424F"/>
    <w:multiLevelType w:val="hybridMultilevel"/>
    <w:tmpl w:val="349A7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0870CF"/>
    <w:multiLevelType w:val="hybridMultilevel"/>
    <w:tmpl w:val="720A5022"/>
    <w:lvl w:ilvl="0" w:tplc="09EE2B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06AFC"/>
    <w:multiLevelType w:val="hybridMultilevel"/>
    <w:tmpl w:val="3FFC3564"/>
    <w:lvl w:ilvl="0" w:tplc="92B6D8F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ABB1E6C"/>
    <w:multiLevelType w:val="hybridMultilevel"/>
    <w:tmpl w:val="631807AC"/>
    <w:lvl w:ilvl="0" w:tplc="A4D8952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DC5ED4"/>
    <w:multiLevelType w:val="hybridMultilevel"/>
    <w:tmpl w:val="61B4C4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D615580"/>
    <w:multiLevelType w:val="hybridMultilevel"/>
    <w:tmpl w:val="CC788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E87CE1"/>
    <w:multiLevelType w:val="hybridMultilevel"/>
    <w:tmpl w:val="BF3C0F62"/>
    <w:lvl w:ilvl="0" w:tplc="8272D22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4865F0E"/>
    <w:multiLevelType w:val="hybridMultilevel"/>
    <w:tmpl w:val="90B62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3F29F16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3596F"/>
    <w:multiLevelType w:val="hybridMultilevel"/>
    <w:tmpl w:val="B9B278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C30061"/>
    <w:multiLevelType w:val="hybridMultilevel"/>
    <w:tmpl w:val="13807E50"/>
    <w:lvl w:ilvl="0" w:tplc="290E6BC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3EC31B1"/>
    <w:multiLevelType w:val="hybridMultilevel"/>
    <w:tmpl w:val="93361E5A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EC727E4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05FAC"/>
    <w:multiLevelType w:val="hybridMultilevel"/>
    <w:tmpl w:val="EB580B9C"/>
    <w:lvl w:ilvl="0" w:tplc="F9ACE4E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BB48FF"/>
    <w:multiLevelType w:val="hybridMultilevel"/>
    <w:tmpl w:val="1B7A7880"/>
    <w:lvl w:ilvl="0" w:tplc="5122E7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B12AD8"/>
    <w:multiLevelType w:val="hybridMultilevel"/>
    <w:tmpl w:val="5E0699C4"/>
    <w:lvl w:ilvl="0" w:tplc="9878CB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204FC"/>
    <w:multiLevelType w:val="hybridMultilevel"/>
    <w:tmpl w:val="B0C02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1A5A0C"/>
    <w:multiLevelType w:val="hybridMultilevel"/>
    <w:tmpl w:val="90024A82"/>
    <w:lvl w:ilvl="0" w:tplc="EB0E20A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25031E3"/>
    <w:multiLevelType w:val="hybridMultilevel"/>
    <w:tmpl w:val="48A44832"/>
    <w:lvl w:ilvl="0" w:tplc="00000001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992F92"/>
    <w:multiLevelType w:val="hybridMultilevel"/>
    <w:tmpl w:val="BCB03878"/>
    <w:lvl w:ilvl="0" w:tplc="CB70367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CB3940"/>
    <w:multiLevelType w:val="hybridMultilevel"/>
    <w:tmpl w:val="73F62D3E"/>
    <w:lvl w:ilvl="0" w:tplc="1B8E6FE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8C716F"/>
    <w:multiLevelType w:val="hybridMultilevel"/>
    <w:tmpl w:val="18D06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8"/>
  </w:num>
  <w:num w:numId="18">
    <w:abstractNumId w:val="21"/>
  </w:num>
  <w:num w:numId="19">
    <w:abstractNumId w:val="17"/>
  </w:num>
  <w:num w:numId="20">
    <w:abstractNumId w:val="24"/>
  </w:num>
  <w:num w:numId="21">
    <w:abstractNumId w:val="6"/>
  </w:num>
  <w:num w:numId="22">
    <w:abstractNumId w:val="26"/>
  </w:num>
  <w:num w:numId="23">
    <w:abstractNumId w:val="10"/>
  </w:num>
  <w:num w:numId="24">
    <w:abstractNumId w:val="39"/>
  </w:num>
  <w:num w:numId="25">
    <w:abstractNumId w:val="1"/>
  </w:num>
  <w:num w:numId="26">
    <w:abstractNumId w:val="14"/>
  </w:num>
  <w:num w:numId="27">
    <w:abstractNumId w:val="23"/>
  </w:num>
  <w:num w:numId="28">
    <w:abstractNumId w:val="3"/>
  </w:num>
  <w:num w:numId="29">
    <w:abstractNumId w:val="0"/>
  </w:num>
  <w:num w:numId="30">
    <w:abstractNumId w:val="22"/>
  </w:num>
  <w:num w:numId="31">
    <w:abstractNumId w:val="7"/>
  </w:num>
  <w:num w:numId="32">
    <w:abstractNumId w:val="13"/>
  </w:num>
  <w:num w:numId="33">
    <w:abstractNumId w:val="33"/>
  </w:num>
  <w:num w:numId="34">
    <w:abstractNumId w:val="40"/>
  </w:num>
  <w:num w:numId="35">
    <w:abstractNumId w:val="11"/>
  </w:num>
  <w:num w:numId="36">
    <w:abstractNumId w:val="28"/>
  </w:num>
  <w:num w:numId="37">
    <w:abstractNumId w:val="15"/>
  </w:num>
  <w:num w:numId="38">
    <w:abstractNumId w:val="8"/>
  </w:num>
  <w:num w:numId="39">
    <w:abstractNumId w:val="38"/>
  </w:num>
  <w:num w:numId="40">
    <w:abstractNumId w:val="12"/>
  </w:num>
  <w:num w:numId="41">
    <w:abstractNumId w:val="20"/>
  </w:num>
  <w:num w:numId="42">
    <w:abstractNumId w:val="2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F7"/>
    <w:rsid w:val="00121042"/>
    <w:rsid w:val="001B2AA9"/>
    <w:rsid w:val="001F5A6F"/>
    <w:rsid w:val="001F70BC"/>
    <w:rsid w:val="00200DF7"/>
    <w:rsid w:val="00222BA0"/>
    <w:rsid w:val="00240813"/>
    <w:rsid w:val="00290E0C"/>
    <w:rsid w:val="00295052"/>
    <w:rsid w:val="003652B0"/>
    <w:rsid w:val="003C2693"/>
    <w:rsid w:val="003E3D24"/>
    <w:rsid w:val="003F0F08"/>
    <w:rsid w:val="0048218D"/>
    <w:rsid w:val="00580805"/>
    <w:rsid w:val="005A2B90"/>
    <w:rsid w:val="00675C21"/>
    <w:rsid w:val="00691A32"/>
    <w:rsid w:val="006B5AFB"/>
    <w:rsid w:val="006F1210"/>
    <w:rsid w:val="00714396"/>
    <w:rsid w:val="00714BDA"/>
    <w:rsid w:val="0076031C"/>
    <w:rsid w:val="007C1A96"/>
    <w:rsid w:val="007C35DC"/>
    <w:rsid w:val="007E5E64"/>
    <w:rsid w:val="009073B0"/>
    <w:rsid w:val="00912854"/>
    <w:rsid w:val="009E1AE4"/>
    <w:rsid w:val="00A30AF3"/>
    <w:rsid w:val="00A361F7"/>
    <w:rsid w:val="00A90328"/>
    <w:rsid w:val="00AA0BD6"/>
    <w:rsid w:val="00B66E15"/>
    <w:rsid w:val="00B81CC7"/>
    <w:rsid w:val="00C36694"/>
    <w:rsid w:val="00C83C56"/>
    <w:rsid w:val="00CB0B18"/>
    <w:rsid w:val="00D21CF6"/>
    <w:rsid w:val="00D23D95"/>
    <w:rsid w:val="00DC1405"/>
    <w:rsid w:val="00DD699A"/>
    <w:rsid w:val="00E60A29"/>
    <w:rsid w:val="00E60F94"/>
    <w:rsid w:val="00E705F7"/>
    <w:rsid w:val="00EE47D7"/>
    <w:rsid w:val="00F21D10"/>
    <w:rsid w:val="00F22FEC"/>
    <w:rsid w:val="00F60579"/>
    <w:rsid w:val="00F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D1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21D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21D10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21D10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21D10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21D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21D10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21D10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1D10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D10"/>
    <w:pPr>
      <w:ind w:left="720"/>
      <w:contextualSpacing/>
    </w:pPr>
  </w:style>
  <w:style w:type="paragraph" w:customStyle="1" w:styleId="Tekstpodstawowy21">
    <w:name w:val="Tekst podstawowy 21"/>
    <w:basedOn w:val="Normalny"/>
    <w:rsid w:val="00F21D10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F21D10"/>
    <w:pPr>
      <w:widowControl/>
      <w:ind w:firstLine="360"/>
      <w:jc w:val="both"/>
    </w:pPr>
    <w:rPr>
      <w:rFonts w:eastAsia="Times New Roman"/>
      <w:color w:val="auto"/>
      <w:szCs w:val="20"/>
    </w:rPr>
  </w:style>
  <w:style w:type="character" w:styleId="Pogrubienie">
    <w:name w:val="Strong"/>
    <w:basedOn w:val="Domylnaczcionkaakapitu"/>
    <w:qFormat/>
    <w:rsid w:val="00F21D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D1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21D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21D10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21D10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21D10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21D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21D10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21D10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1D10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D10"/>
    <w:pPr>
      <w:ind w:left="720"/>
      <w:contextualSpacing/>
    </w:pPr>
  </w:style>
  <w:style w:type="paragraph" w:customStyle="1" w:styleId="Tekstpodstawowy21">
    <w:name w:val="Tekst podstawowy 21"/>
    <w:basedOn w:val="Normalny"/>
    <w:rsid w:val="00F21D10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F21D10"/>
    <w:pPr>
      <w:widowControl/>
      <w:ind w:firstLine="360"/>
      <w:jc w:val="both"/>
    </w:pPr>
    <w:rPr>
      <w:rFonts w:eastAsia="Times New Roman"/>
      <w:color w:val="auto"/>
      <w:szCs w:val="20"/>
    </w:rPr>
  </w:style>
  <w:style w:type="character" w:styleId="Pogrubienie">
    <w:name w:val="Strong"/>
    <w:basedOn w:val="Domylnaczcionkaakapitu"/>
    <w:qFormat/>
    <w:rsid w:val="00F21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D7F5-0D77-4874-82E6-BF03112E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2949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2021-02-23T13:12:00Z</cp:lastPrinted>
  <dcterms:created xsi:type="dcterms:W3CDTF">2020-02-05T07:17:00Z</dcterms:created>
  <dcterms:modified xsi:type="dcterms:W3CDTF">2021-02-23T13:12:00Z</dcterms:modified>
</cp:coreProperties>
</file>